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65" w:rsidRDefault="009C0665" w:rsidP="000D2644">
      <w:pPr>
        <w:jc w:val="center"/>
        <w:rPr>
          <w:rFonts w:ascii="仿宋" w:eastAsia="仿宋" w:hAnsi="仿宋"/>
          <w:b/>
          <w:sz w:val="44"/>
          <w:szCs w:val="44"/>
        </w:rPr>
      </w:pPr>
    </w:p>
    <w:p w:rsidR="009C0665" w:rsidRDefault="009C0665" w:rsidP="000D2644">
      <w:pPr>
        <w:jc w:val="center"/>
        <w:rPr>
          <w:rFonts w:ascii="仿宋" w:eastAsia="仿宋" w:hAnsi="仿宋"/>
          <w:b/>
          <w:sz w:val="44"/>
          <w:szCs w:val="44"/>
        </w:rPr>
      </w:pPr>
    </w:p>
    <w:p w:rsidR="009C0665" w:rsidRDefault="009C0665" w:rsidP="000D2644">
      <w:pPr>
        <w:jc w:val="center"/>
        <w:rPr>
          <w:rFonts w:ascii="仿宋" w:eastAsia="仿宋" w:hAnsi="仿宋"/>
          <w:b/>
          <w:sz w:val="44"/>
          <w:szCs w:val="44"/>
        </w:rPr>
      </w:pPr>
    </w:p>
    <w:p w:rsidR="000D2644" w:rsidRPr="00BF4956" w:rsidRDefault="000D2644" w:rsidP="000D2644">
      <w:pPr>
        <w:jc w:val="center"/>
        <w:rPr>
          <w:rFonts w:ascii="仿宋" w:eastAsia="仿宋" w:hAnsi="仿宋"/>
          <w:b/>
          <w:sz w:val="44"/>
          <w:szCs w:val="44"/>
        </w:rPr>
      </w:pPr>
      <w:r w:rsidRPr="00BF4956">
        <w:rPr>
          <w:rFonts w:ascii="仿宋" w:eastAsia="仿宋" w:hAnsi="仿宋" w:hint="eastAsia"/>
          <w:b/>
          <w:sz w:val="44"/>
          <w:szCs w:val="44"/>
        </w:rPr>
        <w:t>重庆市涪陵区人民医院</w:t>
      </w:r>
    </w:p>
    <w:p w:rsidR="000D2644" w:rsidRPr="00BF4956" w:rsidRDefault="000D2644" w:rsidP="000D2644">
      <w:pPr>
        <w:jc w:val="center"/>
        <w:rPr>
          <w:rFonts w:ascii="仿宋" w:eastAsia="仿宋" w:hAnsi="仿宋"/>
          <w:b/>
          <w:sz w:val="44"/>
          <w:szCs w:val="44"/>
        </w:rPr>
      </w:pPr>
      <w:r w:rsidRPr="00BF4956">
        <w:rPr>
          <w:rFonts w:ascii="仿宋" w:eastAsia="仿宋" w:hAnsi="仿宋" w:hint="eastAsia"/>
          <w:b/>
          <w:sz w:val="44"/>
          <w:szCs w:val="44"/>
        </w:rPr>
        <w:t>门诊综合大楼7楼大会议室装修维修项目</w:t>
      </w:r>
    </w:p>
    <w:p w:rsidR="000D2644" w:rsidRPr="00BF4956" w:rsidRDefault="000D2644" w:rsidP="000D2644">
      <w:pPr>
        <w:rPr>
          <w:rFonts w:ascii="仿宋" w:eastAsia="仿宋" w:hAnsi="仿宋"/>
          <w:b/>
          <w:sz w:val="44"/>
          <w:szCs w:val="44"/>
        </w:rPr>
      </w:pPr>
    </w:p>
    <w:p w:rsidR="000D2644" w:rsidRPr="00BF4956" w:rsidRDefault="000D2644" w:rsidP="000D2644">
      <w:pPr>
        <w:rPr>
          <w:rFonts w:ascii="仿宋" w:eastAsia="仿宋" w:hAnsi="仿宋"/>
          <w:b/>
          <w:sz w:val="44"/>
          <w:szCs w:val="44"/>
        </w:rPr>
      </w:pPr>
    </w:p>
    <w:p w:rsidR="000D2644" w:rsidRPr="00BF4956" w:rsidRDefault="000D2644" w:rsidP="000D2644">
      <w:pPr>
        <w:rPr>
          <w:rFonts w:ascii="仿宋" w:eastAsia="仿宋" w:hAnsi="仿宋"/>
          <w:sz w:val="44"/>
          <w:szCs w:val="44"/>
        </w:rPr>
      </w:pPr>
    </w:p>
    <w:p w:rsidR="000D2644" w:rsidRPr="00BF4956" w:rsidRDefault="000D2644" w:rsidP="000D2644">
      <w:pPr>
        <w:rPr>
          <w:rFonts w:ascii="仿宋" w:eastAsia="仿宋" w:hAnsi="仿宋"/>
          <w:sz w:val="44"/>
          <w:szCs w:val="44"/>
        </w:rPr>
      </w:pPr>
    </w:p>
    <w:p w:rsidR="000D2644" w:rsidRPr="00BF4956" w:rsidRDefault="000D2644" w:rsidP="000D2644">
      <w:pPr>
        <w:jc w:val="center"/>
        <w:rPr>
          <w:rFonts w:ascii="仿宋" w:eastAsia="仿宋" w:hAnsi="仿宋"/>
          <w:b/>
          <w:sz w:val="44"/>
          <w:szCs w:val="44"/>
        </w:rPr>
      </w:pPr>
      <w:r w:rsidRPr="00BF4956">
        <w:rPr>
          <w:rFonts w:ascii="仿宋" w:eastAsia="仿宋" w:hAnsi="仿宋" w:hint="eastAsia"/>
          <w:b/>
          <w:sz w:val="44"/>
          <w:szCs w:val="44"/>
        </w:rPr>
        <w:t>竞争性比选文件</w:t>
      </w:r>
    </w:p>
    <w:p w:rsidR="000D2644" w:rsidRPr="00BF4956" w:rsidRDefault="000D2644" w:rsidP="000D2644">
      <w:pPr>
        <w:jc w:val="center"/>
        <w:rPr>
          <w:rFonts w:ascii="仿宋" w:eastAsia="仿宋" w:hAnsi="仿宋"/>
          <w:b/>
          <w:sz w:val="28"/>
          <w:szCs w:val="28"/>
        </w:rPr>
      </w:pPr>
    </w:p>
    <w:p w:rsidR="000D2644" w:rsidRPr="00BF4956" w:rsidRDefault="000D2644" w:rsidP="000D2644">
      <w:pP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p>
    <w:p w:rsidR="000D2644" w:rsidRPr="00BF4956" w:rsidRDefault="000D2644" w:rsidP="000D2644">
      <w:pPr>
        <w:jc w:val="center"/>
        <w:rPr>
          <w:rFonts w:ascii="仿宋" w:eastAsia="仿宋" w:hAnsi="仿宋"/>
          <w:sz w:val="28"/>
          <w:szCs w:val="28"/>
        </w:rPr>
      </w:pPr>
      <w:r w:rsidRPr="00BF4956">
        <w:rPr>
          <w:rFonts w:ascii="仿宋" w:eastAsia="仿宋" w:hAnsi="仿宋" w:hint="eastAsia"/>
          <w:sz w:val="28"/>
          <w:szCs w:val="28"/>
        </w:rPr>
        <w:t>招标人：重庆市涪陵区人民医院</w:t>
      </w:r>
    </w:p>
    <w:p w:rsidR="000D2644" w:rsidRPr="00BF4956" w:rsidRDefault="000D2644" w:rsidP="000D2644">
      <w:pPr>
        <w:jc w:val="center"/>
        <w:rPr>
          <w:rFonts w:ascii="仿宋" w:eastAsia="仿宋" w:hAnsi="仿宋"/>
          <w:sz w:val="28"/>
          <w:szCs w:val="28"/>
        </w:rPr>
      </w:pPr>
      <w:r w:rsidRPr="00BF4956">
        <w:rPr>
          <w:rFonts w:ascii="仿宋" w:eastAsia="仿宋" w:hAnsi="仿宋" w:hint="eastAsia"/>
          <w:sz w:val="28"/>
          <w:szCs w:val="28"/>
        </w:rPr>
        <w:t>2021年 04月</w:t>
      </w:r>
    </w:p>
    <w:p w:rsidR="009C0665" w:rsidRDefault="000D2644" w:rsidP="000D2644">
      <w:pPr>
        <w:jc w:val="center"/>
        <w:rPr>
          <w:rFonts w:ascii="仿宋" w:eastAsia="仿宋" w:hAnsi="仿宋"/>
          <w:sz w:val="28"/>
          <w:szCs w:val="28"/>
        </w:rPr>
      </w:pPr>
      <w:r w:rsidRPr="00BF4956">
        <w:rPr>
          <w:rFonts w:ascii="仿宋" w:eastAsia="仿宋" w:hAnsi="仿宋" w:hint="eastAsia"/>
          <w:sz w:val="28"/>
          <w:szCs w:val="28"/>
        </w:rPr>
        <w:t xml:space="preserve">  </w:t>
      </w:r>
    </w:p>
    <w:p w:rsidR="000D2644" w:rsidRPr="009C0665" w:rsidRDefault="000D2644" w:rsidP="000D2644">
      <w:pPr>
        <w:jc w:val="center"/>
        <w:rPr>
          <w:rFonts w:ascii="仿宋" w:eastAsia="仿宋" w:hAnsi="仿宋"/>
          <w:sz w:val="28"/>
          <w:szCs w:val="28"/>
        </w:rPr>
      </w:pPr>
      <w:r w:rsidRPr="00BF4956">
        <w:rPr>
          <w:rFonts w:ascii="仿宋" w:eastAsia="仿宋" w:hAnsi="仿宋" w:hint="eastAsia"/>
          <w:b/>
          <w:sz w:val="28"/>
          <w:szCs w:val="28"/>
        </w:rPr>
        <w:lastRenderedPageBreak/>
        <w:t>重庆市涪陵区人民医院门诊综合大楼7楼</w:t>
      </w:r>
    </w:p>
    <w:p w:rsidR="000D2644" w:rsidRPr="00BF4956" w:rsidRDefault="000D2644" w:rsidP="000D2644">
      <w:pPr>
        <w:jc w:val="center"/>
        <w:rPr>
          <w:rFonts w:ascii="仿宋" w:eastAsia="仿宋" w:hAnsi="仿宋"/>
          <w:b/>
          <w:sz w:val="28"/>
          <w:szCs w:val="28"/>
        </w:rPr>
      </w:pPr>
      <w:r>
        <w:rPr>
          <w:rFonts w:ascii="仿宋" w:eastAsia="仿宋" w:hAnsi="仿宋" w:hint="eastAsia"/>
          <w:b/>
          <w:sz w:val="28"/>
          <w:szCs w:val="28"/>
        </w:rPr>
        <w:t>大会议室</w:t>
      </w:r>
      <w:r w:rsidRPr="00BF4956">
        <w:rPr>
          <w:rFonts w:ascii="仿宋" w:eastAsia="仿宋" w:hAnsi="仿宋" w:hint="eastAsia"/>
          <w:b/>
          <w:sz w:val="28"/>
          <w:szCs w:val="28"/>
        </w:rPr>
        <w:t>木地板采购安装项目竞争性比选文件</w:t>
      </w:r>
    </w:p>
    <w:p w:rsidR="000D2644" w:rsidRPr="00BF4956" w:rsidRDefault="000D2644" w:rsidP="000D2644">
      <w:pPr>
        <w:numPr>
          <w:ilvl w:val="0"/>
          <w:numId w:val="2"/>
        </w:numPr>
        <w:rPr>
          <w:rFonts w:ascii="仿宋" w:eastAsia="仿宋" w:hAnsi="仿宋"/>
          <w:b/>
          <w:sz w:val="28"/>
          <w:szCs w:val="28"/>
        </w:rPr>
      </w:pPr>
      <w:r w:rsidRPr="00BF4956">
        <w:rPr>
          <w:rFonts w:ascii="仿宋" w:eastAsia="仿宋" w:hAnsi="仿宋" w:hint="eastAsia"/>
          <w:b/>
          <w:sz w:val="28"/>
          <w:szCs w:val="28"/>
        </w:rPr>
        <w:t>说明</w:t>
      </w:r>
    </w:p>
    <w:p w:rsidR="000D2644" w:rsidRPr="00BF4956" w:rsidRDefault="000D2644" w:rsidP="000D2644">
      <w:pPr>
        <w:ind w:firstLineChars="200" w:firstLine="560"/>
        <w:jc w:val="left"/>
        <w:rPr>
          <w:rFonts w:ascii="仿宋" w:eastAsia="仿宋" w:hAnsi="仿宋"/>
          <w:b/>
          <w:sz w:val="28"/>
          <w:szCs w:val="28"/>
        </w:rPr>
      </w:pPr>
      <w:r w:rsidRPr="00BF4956">
        <w:rPr>
          <w:rFonts w:ascii="仿宋" w:eastAsia="仿宋" w:hAnsi="仿宋" w:hint="eastAsia"/>
          <w:sz w:val="28"/>
          <w:szCs w:val="28"/>
        </w:rPr>
        <w:t>重庆市涪陵区人民医院门诊综合大楼7楼大会议室木地板采购安装项目以竞争性比选的方式实施招标，由投标人重庆市涪陵区人民医院官网发布《竞争性比选公告》自行联系招标人勘察现场，无论勘察与否，都视为已勘察，并在中标后组织施工。招标人为重庆市涪陵区人民医院，建设资金来源为自筹资金，特邀请有兴趣的潜在单位参与竞争性比选。</w:t>
      </w:r>
    </w:p>
    <w:p w:rsidR="000D2644" w:rsidRPr="00BF4956" w:rsidRDefault="000D2644" w:rsidP="000D2644">
      <w:pPr>
        <w:ind w:firstLineChars="196" w:firstLine="551"/>
        <w:rPr>
          <w:rFonts w:ascii="仿宋" w:eastAsia="仿宋" w:hAnsi="仿宋"/>
          <w:sz w:val="28"/>
          <w:szCs w:val="28"/>
        </w:rPr>
      </w:pPr>
      <w:r w:rsidRPr="00BF4956">
        <w:rPr>
          <w:rFonts w:ascii="仿宋" w:eastAsia="仿宋" w:hAnsi="仿宋" w:hint="eastAsia"/>
          <w:b/>
          <w:bCs/>
          <w:sz w:val="28"/>
          <w:szCs w:val="28"/>
        </w:rPr>
        <w:t>二、投标人资格证明文件及要求：</w:t>
      </w:r>
    </w:p>
    <w:p w:rsidR="000D2644" w:rsidRPr="00BF4956" w:rsidRDefault="000D2644" w:rsidP="000D2644">
      <w:pPr>
        <w:numPr>
          <w:ilvl w:val="0"/>
          <w:numId w:val="1"/>
        </w:numPr>
        <w:spacing w:line="398" w:lineRule="auto"/>
        <w:ind w:firstLineChars="150" w:firstLine="420"/>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基本资格条件证明文件:</w:t>
      </w:r>
    </w:p>
    <w:p w:rsidR="000D2644" w:rsidRPr="00BF4956" w:rsidRDefault="000D2644" w:rsidP="000D2644">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1.</w:t>
      </w:r>
      <w:r>
        <w:rPr>
          <w:rFonts w:ascii="仿宋" w:eastAsia="仿宋" w:hAnsi="仿宋" w:cs="仿宋_GB2312" w:hint="eastAsia"/>
          <w:color w:val="000000"/>
          <w:sz w:val="28"/>
          <w:szCs w:val="28"/>
          <w:shd w:val="clear" w:color="auto" w:fill="FFFFFF"/>
        </w:rPr>
        <w:t>有效的</w:t>
      </w:r>
      <w:r w:rsidRPr="00BF4956">
        <w:rPr>
          <w:rFonts w:ascii="仿宋" w:eastAsia="仿宋" w:hAnsi="仿宋" w:cs="仿宋_GB2312" w:hint="eastAsia"/>
          <w:color w:val="000000"/>
          <w:sz w:val="28"/>
          <w:szCs w:val="28"/>
          <w:shd w:val="clear" w:color="auto" w:fill="FFFFFF"/>
        </w:rPr>
        <w:t>法人营业执照副本（复印件加盖公章）。</w:t>
      </w:r>
    </w:p>
    <w:p w:rsidR="000D2644" w:rsidRPr="00BF4956" w:rsidRDefault="000D2644" w:rsidP="000D2644">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2</w:t>
      </w:r>
      <w:r>
        <w:rPr>
          <w:rFonts w:ascii="仿宋" w:eastAsia="仿宋" w:hAnsi="仿宋" w:cs="仿宋_GB2312" w:hint="eastAsia"/>
          <w:color w:val="000000"/>
          <w:sz w:val="28"/>
          <w:szCs w:val="28"/>
          <w:shd w:val="clear" w:color="auto" w:fill="FFFFFF"/>
        </w:rPr>
        <w:t>.</w:t>
      </w:r>
      <w:r w:rsidRPr="00BF4956">
        <w:rPr>
          <w:rFonts w:ascii="仿宋" w:eastAsia="仿宋" w:hAnsi="仿宋" w:cs="仿宋_GB2312" w:hint="eastAsia"/>
          <w:color w:val="000000"/>
          <w:sz w:val="28"/>
          <w:szCs w:val="28"/>
          <w:shd w:val="clear" w:color="auto" w:fill="FFFFFF"/>
        </w:rPr>
        <w:t>有效的组织机构代码证（复印件加盖公章）。</w:t>
      </w:r>
    </w:p>
    <w:p w:rsidR="000D2644" w:rsidRPr="00BF4956" w:rsidRDefault="000D2644" w:rsidP="000D2644">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3</w:t>
      </w:r>
      <w:r>
        <w:rPr>
          <w:rFonts w:ascii="仿宋" w:eastAsia="仿宋" w:hAnsi="仿宋" w:cs="仿宋_GB2312" w:hint="eastAsia"/>
          <w:color w:val="000000"/>
          <w:sz w:val="28"/>
          <w:szCs w:val="28"/>
          <w:shd w:val="clear" w:color="auto" w:fill="FFFFFF"/>
        </w:rPr>
        <w:t>.</w:t>
      </w:r>
      <w:r w:rsidRPr="00BF4956">
        <w:rPr>
          <w:rFonts w:ascii="仿宋" w:eastAsia="仿宋" w:hAnsi="仿宋" w:cs="仿宋_GB2312" w:hint="eastAsia"/>
          <w:color w:val="000000"/>
          <w:sz w:val="28"/>
          <w:szCs w:val="28"/>
          <w:shd w:val="clear" w:color="auto" w:fill="FFFFFF"/>
        </w:rPr>
        <w:t>税务登记证副本（复印件加盖公章）。</w:t>
      </w:r>
    </w:p>
    <w:p w:rsidR="000D2644" w:rsidRPr="00BF4956" w:rsidRDefault="000D2644" w:rsidP="000D2644">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4</w:t>
      </w:r>
      <w:r>
        <w:rPr>
          <w:rFonts w:ascii="仿宋" w:eastAsia="仿宋" w:hAnsi="仿宋" w:cs="仿宋_GB2312" w:hint="eastAsia"/>
          <w:color w:val="000000"/>
          <w:sz w:val="28"/>
          <w:szCs w:val="28"/>
          <w:shd w:val="clear" w:color="auto" w:fill="FFFFFF"/>
        </w:rPr>
        <w:t>.</w:t>
      </w:r>
      <w:r w:rsidRPr="00BF4956">
        <w:rPr>
          <w:rFonts w:ascii="仿宋" w:eastAsia="仿宋" w:hAnsi="仿宋" w:cs="仿宋_GB2312" w:hint="eastAsia"/>
          <w:color w:val="000000"/>
          <w:sz w:val="28"/>
          <w:szCs w:val="28"/>
          <w:shd w:val="clear" w:color="auto" w:fill="FFFFFF"/>
        </w:rPr>
        <w:t>法定代表人身份证明书和法人授权委托书及受托人身份证复印件。</w:t>
      </w:r>
    </w:p>
    <w:p w:rsidR="000D2644" w:rsidRDefault="000D2644" w:rsidP="000D2644">
      <w:pPr>
        <w:shd w:val="solid" w:color="FFFFFF" w:fill="auto"/>
        <w:autoSpaceDN w:val="0"/>
        <w:spacing w:line="398" w:lineRule="auto"/>
        <w:ind w:firstLine="420"/>
        <w:rPr>
          <w:rFonts w:ascii="仿宋" w:eastAsia="仿宋" w:hAnsi="仿宋" w:cs="仿宋_GB2312"/>
          <w:color w:val="000000"/>
          <w:sz w:val="28"/>
          <w:szCs w:val="28"/>
          <w:shd w:val="clear" w:color="auto" w:fill="FFFFFF"/>
        </w:rPr>
      </w:pPr>
      <w:r w:rsidRPr="00BF4956">
        <w:rPr>
          <w:rFonts w:ascii="仿宋" w:eastAsia="仿宋" w:hAnsi="仿宋" w:cs="仿宋_GB2312" w:hint="eastAsia"/>
          <w:color w:val="000000"/>
          <w:sz w:val="28"/>
          <w:szCs w:val="28"/>
          <w:shd w:val="clear" w:color="auto" w:fill="FFFFFF"/>
        </w:rPr>
        <w:t>企业法人营业执照、组织机构代码证、税务登记证（原件随身携带备查）。三证合一则可只提供营业执照副本（复印件加盖公章）</w:t>
      </w:r>
    </w:p>
    <w:p w:rsidR="009C0665" w:rsidRPr="00BF4956" w:rsidRDefault="009C0665" w:rsidP="000D2644">
      <w:pPr>
        <w:shd w:val="solid" w:color="FFFFFF" w:fill="auto"/>
        <w:autoSpaceDN w:val="0"/>
        <w:spacing w:line="398" w:lineRule="auto"/>
        <w:ind w:firstLine="420"/>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 xml:space="preserve">  </w:t>
      </w:r>
      <w:r w:rsidR="00611718">
        <w:rPr>
          <w:rFonts w:ascii="仿宋" w:eastAsia="仿宋" w:hAnsi="仿宋" w:cs="仿宋_GB2312" w:hint="eastAsia"/>
          <w:color w:val="000000"/>
          <w:sz w:val="28"/>
          <w:szCs w:val="28"/>
          <w:shd w:val="clear" w:color="auto" w:fill="FFFFFF"/>
        </w:rPr>
        <w:t>5</w:t>
      </w:r>
      <w:r>
        <w:rPr>
          <w:rFonts w:ascii="仿宋" w:eastAsia="仿宋" w:hAnsi="仿宋" w:cs="仿宋_GB2312" w:hint="eastAsia"/>
          <w:color w:val="000000"/>
          <w:sz w:val="28"/>
          <w:szCs w:val="28"/>
          <w:shd w:val="clear" w:color="auto" w:fill="FFFFFF"/>
        </w:rPr>
        <w:t>.营业执照包含但不限于：销售木地板。</w:t>
      </w:r>
    </w:p>
    <w:p w:rsidR="000D2644" w:rsidRPr="00BF4956" w:rsidRDefault="000D2644" w:rsidP="000D2644">
      <w:pPr>
        <w:shd w:val="solid" w:color="FFFFFF" w:fill="auto"/>
        <w:autoSpaceDN w:val="0"/>
        <w:spacing w:line="398" w:lineRule="auto"/>
        <w:ind w:firstLineChars="147" w:firstLine="413"/>
        <w:rPr>
          <w:rFonts w:ascii="仿宋" w:eastAsia="仿宋" w:hAnsi="仿宋" w:cs="仿宋_GB2312"/>
          <w:b/>
          <w:color w:val="000000"/>
          <w:sz w:val="28"/>
          <w:szCs w:val="28"/>
        </w:rPr>
      </w:pPr>
      <w:r w:rsidRPr="00BF4956">
        <w:rPr>
          <w:rFonts w:ascii="仿宋" w:eastAsia="仿宋" w:hAnsi="仿宋" w:cs="仿宋_GB2312" w:hint="eastAsia"/>
          <w:b/>
          <w:color w:val="000000"/>
          <w:sz w:val="28"/>
          <w:szCs w:val="28"/>
        </w:rPr>
        <w:t>三、具体要求：</w:t>
      </w:r>
    </w:p>
    <w:p w:rsidR="000D2644" w:rsidRPr="00BF4956" w:rsidRDefault="000D2644" w:rsidP="000D2644">
      <w:pPr>
        <w:rPr>
          <w:rFonts w:ascii="仿宋" w:eastAsia="仿宋" w:hAnsi="仿宋"/>
          <w:sz w:val="24"/>
        </w:rPr>
      </w:pPr>
      <w:r w:rsidRPr="00BF4956">
        <w:rPr>
          <w:rFonts w:ascii="仿宋" w:eastAsia="仿宋" w:hAnsi="仿宋" w:hint="eastAsia"/>
          <w:sz w:val="24"/>
        </w:rPr>
        <w:t xml:space="preserve">  1、重庆市涪陵区人民医院大会议室木地板采购安装具体要求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4394"/>
        <w:gridCol w:w="2694"/>
      </w:tblGrid>
      <w:tr w:rsidR="000D2644" w:rsidRPr="00BF4956" w:rsidTr="00611718">
        <w:tc>
          <w:tcPr>
            <w:tcW w:w="709" w:type="dxa"/>
          </w:tcPr>
          <w:p w:rsidR="000D2644" w:rsidRPr="00BF4956" w:rsidRDefault="000D2644" w:rsidP="002140C9">
            <w:pPr>
              <w:rPr>
                <w:rFonts w:ascii="仿宋" w:eastAsia="仿宋" w:hAnsi="仿宋"/>
                <w:sz w:val="24"/>
              </w:rPr>
            </w:pPr>
            <w:bookmarkStart w:id="0" w:name="_Toc8634448"/>
            <w:r w:rsidRPr="00BF4956">
              <w:rPr>
                <w:rFonts w:ascii="仿宋" w:eastAsia="仿宋" w:hAnsi="仿宋" w:hint="eastAsia"/>
                <w:sz w:val="24"/>
              </w:rPr>
              <w:t>编号</w:t>
            </w:r>
          </w:p>
        </w:tc>
        <w:tc>
          <w:tcPr>
            <w:tcW w:w="1134" w:type="dxa"/>
          </w:tcPr>
          <w:p w:rsidR="000D2644" w:rsidRPr="00BF4956" w:rsidRDefault="000D2644" w:rsidP="002140C9">
            <w:pPr>
              <w:rPr>
                <w:rFonts w:ascii="仿宋" w:eastAsia="仿宋" w:hAnsi="仿宋"/>
                <w:sz w:val="24"/>
              </w:rPr>
            </w:pPr>
            <w:r w:rsidRPr="00BF4956">
              <w:rPr>
                <w:rFonts w:ascii="仿宋" w:eastAsia="仿宋" w:hAnsi="仿宋" w:hint="eastAsia"/>
                <w:sz w:val="24"/>
              </w:rPr>
              <w:t>类别</w:t>
            </w:r>
          </w:p>
        </w:tc>
        <w:tc>
          <w:tcPr>
            <w:tcW w:w="4394" w:type="dxa"/>
          </w:tcPr>
          <w:p w:rsidR="000D2644" w:rsidRPr="00BF4956" w:rsidRDefault="000D2644" w:rsidP="002140C9">
            <w:pPr>
              <w:rPr>
                <w:rFonts w:ascii="仿宋" w:eastAsia="仿宋" w:hAnsi="仿宋"/>
                <w:sz w:val="24"/>
              </w:rPr>
            </w:pPr>
            <w:r w:rsidRPr="00BF4956">
              <w:rPr>
                <w:rFonts w:ascii="仿宋" w:eastAsia="仿宋" w:hAnsi="仿宋" w:hint="eastAsia"/>
                <w:sz w:val="24"/>
              </w:rPr>
              <w:t>参数</w:t>
            </w:r>
          </w:p>
        </w:tc>
        <w:tc>
          <w:tcPr>
            <w:tcW w:w="2694" w:type="dxa"/>
          </w:tcPr>
          <w:p w:rsidR="000D2644" w:rsidRPr="00BF4956" w:rsidRDefault="000D2644" w:rsidP="002140C9">
            <w:pPr>
              <w:rPr>
                <w:rFonts w:ascii="仿宋" w:eastAsia="仿宋" w:hAnsi="仿宋"/>
                <w:sz w:val="24"/>
              </w:rPr>
            </w:pPr>
            <w:r w:rsidRPr="00BF4956">
              <w:rPr>
                <w:rFonts w:ascii="仿宋" w:eastAsia="仿宋" w:hAnsi="仿宋" w:hint="eastAsia"/>
                <w:sz w:val="24"/>
              </w:rPr>
              <w:t>备注</w:t>
            </w:r>
          </w:p>
        </w:tc>
      </w:tr>
      <w:tr w:rsidR="000D2644" w:rsidRPr="00BF4956" w:rsidTr="00611718">
        <w:tc>
          <w:tcPr>
            <w:tcW w:w="709" w:type="dxa"/>
          </w:tcPr>
          <w:p w:rsidR="000D2644" w:rsidRPr="00BF4956" w:rsidRDefault="000D2644" w:rsidP="002140C9">
            <w:pPr>
              <w:rPr>
                <w:rFonts w:ascii="仿宋" w:eastAsia="仿宋" w:hAnsi="仿宋"/>
                <w:sz w:val="24"/>
              </w:rPr>
            </w:pPr>
            <w:r w:rsidRPr="00BF4956">
              <w:rPr>
                <w:rFonts w:ascii="仿宋" w:eastAsia="仿宋" w:hAnsi="仿宋" w:hint="eastAsia"/>
                <w:sz w:val="24"/>
              </w:rPr>
              <w:t>1</w:t>
            </w:r>
          </w:p>
        </w:tc>
        <w:tc>
          <w:tcPr>
            <w:tcW w:w="1134" w:type="dxa"/>
          </w:tcPr>
          <w:p w:rsidR="000D2644" w:rsidRPr="00BF4956" w:rsidRDefault="000D2644" w:rsidP="002140C9">
            <w:pPr>
              <w:rPr>
                <w:rFonts w:ascii="仿宋" w:eastAsia="仿宋" w:hAnsi="仿宋"/>
                <w:sz w:val="24"/>
              </w:rPr>
            </w:pPr>
            <w:r w:rsidRPr="00BF4956">
              <w:rPr>
                <w:rFonts w:ascii="仿宋" w:eastAsia="仿宋" w:hAnsi="仿宋" w:hint="eastAsia"/>
                <w:sz w:val="24"/>
              </w:rPr>
              <w:t>木地板</w:t>
            </w:r>
          </w:p>
        </w:tc>
        <w:tc>
          <w:tcPr>
            <w:tcW w:w="4394" w:type="dxa"/>
          </w:tcPr>
          <w:p w:rsidR="000D2644" w:rsidRPr="00BF4956" w:rsidRDefault="000D2644" w:rsidP="002140C9">
            <w:pPr>
              <w:rPr>
                <w:rFonts w:ascii="仿宋" w:eastAsia="仿宋" w:hAnsi="仿宋"/>
                <w:sz w:val="24"/>
              </w:rPr>
            </w:pPr>
            <w:r w:rsidRPr="00BF4956">
              <w:rPr>
                <w:rFonts w:ascii="仿宋" w:eastAsia="仿宋" w:hAnsi="仿宋" w:hint="eastAsia"/>
                <w:sz w:val="24"/>
              </w:rPr>
              <w:t>强化木地板厚度</w:t>
            </w:r>
            <w:r w:rsidRPr="00BF4956">
              <w:rPr>
                <w:rFonts w:ascii="仿宋" w:eastAsia="仿宋" w:hAnsi="仿宋"/>
                <w:sz w:val="24"/>
              </w:rPr>
              <w:t>≥</w:t>
            </w:r>
            <w:r w:rsidRPr="00BF4956">
              <w:rPr>
                <w:rFonts w:ascii="仿宋" w:eastAsia="仿宋" w:hAnsi="仿宋" w:hint="eastAsia"/>
                <w:sz w:val="24"/>
              </w:rPr>
              <w:t>1.2厘米、环保要求</w:t>
            </w:r>
            <w:r w:rsidRPr="00BF4956">
              <w:rPr>
                <w:rFonts w:ascii="仿宋" w:eastAsia="仿宋" w:hAnsi="仿宋"/>
                <w:sz w:val="24"/>
              </w:rPr>
              <w:t>≥</w:t>
            </w:r>
            <w:r w:rsidRPr="00BF4956">
              <w:rPr>
                <w:rFonts w:ascii="仿宋" w:eastAsia="仿宋" w:hAnsi="仿宋" w:hint="eastAsia"/>
                <w:sz w:val="24"/>
              </w:rPr>
              <w:t>E1级、耐磨度</w:t>
            </w:r>
            <w:r w:rsidRPr="00BF4956">
              <w:rPr>
                <w:rFonts w:ascii="仿宋" w:eastAsia="仿宋" w:hAnsi="仿宋"/>
                <w:sz w:val="24"/>
              </w:rPr>
              <w:t>≥</w:t>
            </w:r>
            <w:r w:rsidRPr="00BF4956">
              <w:rPr>
                <w:rFonts w:ascii="仿宋" w:eastAsia="仿宋" w:hAnsi="仿宋" w:hint="eastAsia"/>
                <w:sz w:val="24"/>
              </w:rPr>
              <w:t>AC3级</w:t>
            </w:r>
            <w:r>
              <w:rPr>
                <w:rFonts w:ascii="仿宋" w:eastAsia="仿宋" w:hAnsi="仿宋" w:hint="eastAsia"/>
                <w:sz w:val="24"/>
              </w:rPr>
              <w:t>、</w:t>
            </w:r>
            <w:r w:rsidRPr="002C76DA">
              <w:rPr>
                <w:rFonts w:ascii="仿宋" w:eastAsia="仿宋" w:hAnsi="仿宋" w:hint="eastAsia"/>
                <w:sz w:val="24"/>
              </w:rPr>
              <w:t>材料用胶水封边防浸水</w:t>
            </w:r>
          </w:p>
        </w:tc>
        <w:tc>
          <w:tcPr>
            <w:tcW w:w="2694" w:type="dxa"/>
          </w:tcPr>
          <w:p w:rsidR="000D2644" w:rsidRPr="00BF4956" w:rsidRDefault="00611718" w:rsidP="002140C9">
            <w:pPr>
              <w:rPr>
                <w:rFonts w:ascii="仿宋" w:eastAsia="仿宋" w:hAnsi="仿宋"/>
                <w:sz w:val="24"/>
              </w:rPr>
            </w:pPr>
            <w:r>
              <w:rPr>
                <w:rFonts w:ascii="仿宋" w:eastAsia="仿宋" w:hAnsi="仿宋" w:hint="eastAsia"/>
                <w:sz w:val="24"/>
              </w:rPr>
              <w:t>颜色及花纹</w:t>
            </w:r>
            <w:r w:rsidR="000D2644" w:rsidRPr="00BF4956">
              <w:rPr>
                <w:rFonts w:ascii="仿宋" w:eastAsia="仿宋" w:hAnsi="仿宋" w:hint="eastAsia"/>
                <w:sz w:val="24"/>
              </w:rPr>
              <w:t>由院方指定</w:t>
            </w:r>
            <w:r w:rsidR="000D2644">
              <w:rPr>
                <w:rFonts w:ascii="仿宋" w:eastAsia="仿宋" w:hAnsi="仿宋" w:hint="eastAsia"/>
                <w:sz w:val="24"/>
              </w:rPr>
              <w:t>、包含防潮棉</w:t>
            </w:r>
          </w:p>
        </w:tc>
      </w:tr>
      <w:tr w:rsidR="000D2644" w:rsidRPr="00BF4956" w:rsidTr="00611718">
        <w:tc>
          <w:tcPr>
            <w:tcW w:w="709" w:type="dxa"/>
          </w:tcPr>
          <w:p w:rsidR="000D2644" w:rsidRPr="00BF4956" w:rsidRDefault="000D2644" w:rsidP="002140C9">
            <w:pPr>
              <w:rPr>
                <w:rFonts w:ascii="仿宋" w:eastAsia="仿宋" w:hAnsi="仿宋"/>
                <w:sz w:val="24"/>
              </w:rPr>
            </w:pPr>
            <w:r w:rsidRPr="00BF4956">
              <w:rPr>
                <w:rFonts w:ascii="仿宋" w:eastAsia="仿宋" w:hAnsi="仿宋" w:hint="eastAsia"/>
                <w:sz w:val="24"/>
              </w:rPr>
              <w:t>2</w:t>
            </w:r>
          </w:p>
        </w:tc>
        <w:tc>
          <w:tcPr>
            <w:tcW w:w="1134" w:type="dxa"/>
          </w:tcPr>
          <w:p w:rsidR="000D2644" w:rsidRPr="00BF4956" w:rsidRDefault="000D2644" w:rsidP="002140C9">
            <w:pPr>
              <w:rPr>
                <w:rFonts w:ascii="仿宋" w:eastAsia="仿宋" w:hAnsi="仿宋"/>
                <w:sz w:val="24"/>
              </w:rPr>
            </w:pPr>
            <w:r w:rsidRPr="00BF4956">
              <w:rPr>
                <w:rFonts w:ascii="仿宋" w:eastAsia="仿宋" w:hAnsi="仿宋" w:hint="eastAsia"/>
                <w:sz w:val="24"/>
              </w:rPr>
              <w:t>踢脚线</w:t>
            </w:r>
          </w:p>
        </w:tc>
        <w:tc>
          <w:tcPr>
            <w:tcW w:w="4394" w:type="dxa"/>
          </w:tcPr>
          <w:p w:rsidR="000D2644" w:rsidRPr="00BF4956" w:rsidRDefault="000D2644" w:rsidP="002140C9">
            <w:pPr>
              <w:rPr>
                <w:rFonts w:ascii="仿宋" w:eastAsia="仿宋" w:hAnsi="仿宋"/>
                <w:sz w:val="24"/>
              </w:rPr>
            </w:pPr>
            <w:r w:rsidRPr="00BF4956">
              <w:rPr>
                <w:rFonts w:ascii="仿宋" w:eastAsia="仿宋" w:hAnsi="仿宋" w:hint="eastAsia"/>
                <w:sz w:val="24"/>
              </w:rPr>
              <w:t>实木踢脚线，高度</w:t>
            </w:r>
            <w:r w:rsidRPr="00BF4956">
              <w:rPr>
                <w:rFonts w:ascii="仿宋" w:eastAsia="仿宋" w:hAnsi="仿宋"/>
                <w:sz w:val="24"/>
              </w:rPr>
              <w:t>≥</w:t>
            </w:r>
            <w:r w:rsidRPr="00BF4956">
              <w:rPr>
                <w:rFonts w:ascii="仿宋" w:eastAsia="仿宋" w:hAnsi="仿宋" w:hint="eastAsia"/>
                <w:sz w:val="24"/>
              </w:rPr>
              <w:t>10cm，厚度</w:t>
            </w:r>
            <w:r w:rsidRPr="00BF4956">
              <w:rPr>
                <w:rFonts w:ascii="仿宋" w:eastAsia="仿宋" w:hAnsi="仿宋"/>
                <w:sz w:val="24"/>
              </w:rPr>
              <w:t>≥</w:t>
            </w:r>
            <w:r w:rsidRPr="00BF4956">
              <w:rPr>
                <w:rFonts w:ascii="仿宋" w:eastAsia="仿宋" w:hAnsi="仿宋" w:hint="eastAsia"/>
                <w:sz w:val="24"/>
              </w:rPr>
              <w:t>1.2cm</w:t>
            </w:r>
          </w:p>
        </w:tc>
        <w:tc>
          <w:tcPr>
            <w:tcW w:w="2694" w:type="dxa"/>
          </w:tcPr>
          <w:p w:rsidR="000D2644" w:rsidRPr="00BF4956" w:rsidRDefault="00611718" w:rsidP="002140C9">
            <w:pPr>
              <w:rPr>
                <w:rFonts w:ascii="仿宋" w:eastAsia="仿宋" w:hAnsi="仿宋"/>
                <w:sz w:val="24"/>
              </w:rPr>
            </w:pPr>
            <w:r>
              <w:rPr>
                <w:rFonts w:ascii="仿宋" w:eastAsia="仿宋" w:hAnsi="仿宋" w:hint="eastAsia"/>
                <w:sz w:val="24"/>
              </w:rPr>
              <w:t>颜色及花纹</w:t>
            </w:r>
            <w:r w:rsidR="000D2644" w:rsidRPr="00BF4956">
              <w:rPr>
                <w:rFonts w:ascii="仿宋" w:eastAsia="仿宋" w:hAnsi="仿宋" w:hint="eastAsia"/>
                <w:sz w:val="24"/>
              </w:rPr>
              <w:t>由院方指定</w:t>
            </w:r>
          </w:p>
        </w:tc>
      </w:tr>
      <w:tr w:rsidR="000D2644" w:rsidRPr="00BF4956" w:rsidTr="00611718">
        <w:tc>
          <w:tcPr>
            <w:tcW w:w="709" w:type="dxa"/>
          </w:tcPr>
          <w:p w:rsidR="000D2644" w:rsidRPr="00BF4956" w:rsidRDefault="000D2644" w:rsidP="002140C9">
            <w:pPr>
              <w:rPr>
                <w:rFonts w:ascii="仿宋" w:eastAsia="仿宋" w:hAnsi="仿宋"/>
                <w:sz w:val="24"/>
              </w:rPr>
            </w:pPr>
            <w:r w:rsidRPr="00BF4956">
              <w:rPr>
                <w:rFonts w:ascii="仿宋" w:eastAsia="仿宋" w:hAnsi="仿宋" w:hint="eastAsia"/>
                <w:sz w:val="24"/>
              </w:rPr>
              <w:t>3</w:t>
            </w:r>
          </w:p>
        </w:tc>
        <w:tc>
          <w:tcPr>
            <w:tcW w:w="1134" w:type="dxa"/>
          </w:tcPr>
          <w:p w:rsidR="000D2644" w:rsidRPr="00BF4956" w:rsidRDefault="000D2644" w:rsidP="002140C9">
            <w:pPr>
              <w:rPr>
                <w:rFonts w:ascii="仿宋" w:eastAsia="仿宋" w:hAnsi="仿宋"/>
                <w:sz w:val="24"/>
              </w:rPr>
            </w:pPr>
            <w:r w:rsidRPr="00BF4956">
              <w:rPr>
                <w:rFonts w:ascii="仿宋" w:eastAsia="仿宋" w:hAnsi="仿宋" w:hint="eastAsia"/>
                <w:sz w:val="24"/>
              </w:rPr>
              <w:t>扣条</w:t>
            </w:r>
          </w:p>
        </w:tc>
        <w:tc>
          <w:tcPr>
            <w:tcW w:w="4394" w:type="dxa"/>
          </w:tcPr>
          <w:p w:rsidR="000D2644" w:rsidRPr="00BF4956" w:rsidRDefault="000D2644" w:rsidP="002140C9">
            <w:pPr>
              <w:rPr>
                <w:rFonts w:ascii="仿宋" w:eastAsia="仿宋" w:hAnsi="仿宋"/>
                <w:sz w:val="24"/>
              </w:rPr>
            </w:pPr>
            <w:r w:rsidRPr="00BF4956">
              <w:rPr>
                <w:rFonts w:ascii="仿宋" w:eastAsia="仿宋" w:hAnsi="仿宋" w:hint="eastAsia"/>
                <w:sz w:val="24"/>
              </w:rPr>
              <w:t>钛合金</w:t>
            </w:r>
            <w:r>
              <w:rPr>
                <w:rFonts w:ascii="仿宋" w:eastAsia="仿宋" w:hAnsi="仿宋" w:hint="eastAsia"/>
                <w:sz w:val="24"/>
              </w:rPr>
              <w:t>双边</w:t>
            </w:r>
            <w:r w:rsidRPr="00BF4956">
              <w:rPr>
                <w:rFonts w:ascii="仿宋" w:eastAsia="仿宋" w:hAnsi="仿宋" w:hint="eastAsia"/>
                <w:sz w:val="24"/>
              </w:rPr>
              <w:t>扣条</w:t>
            </w:r>
          </w:p>
        </w:tc>
        <w:tc>
          <w:tcPr>
            <w:tcW w:w="2694" w:type="dxa"/>
          </w:tcPr>
          <w:p w:rsidR="000D2644" w:rsidRPr="00BF4956" w:rsidRDefault="00611718" w:rsidP="00611718">
            <w:pPr>
              <w:rPr>
                <w:rFonts w:ascii="仿宋" w:eastAsia="仿宋" w:hAnsi="仿宋"/>
                <w:sz w:val="24"/>
              </w:rPr>
            </w:pPr>
            <w:r>
              <w:rPr>
                <w:rFonts w:ascii="仿宋" w:eastAsia="仿宋" w:hAnsi="仿宋" w:hint="eastAsia"/>
                <w:sz w:val="24"/>
              </w:rPr>
              <w:t>颜色</w:t>
            </w:r>
            <w:r w:rsidR="000D2644" w:rsidRPr="00BF4956">
              <w:rPr>
                <w:rFonts w:ascii="仿宋" w:eastAsia="仿宋" w:hAnsi="仿宋" w:hint="eastAsia"/>
                <w:sz w:val="24"/>
              </w:rPr>
              <w:t>由院方指定</w:t>
            </w:r>
          </w:p>
        </w:tc>
      </w:tr>
    </w:tbl>
    <w:bookmarkEnd w:id="0"/>
    <w:p w:rsidR="00611718" w:rsidRDefault="000D2644" w:rsidP="000D2644">
      <w:pPr>
        <w:rPr>
          <w:rFonts w:ascii="仿宋" w:eastAsia="仿宋" w:hAnsi="仿宋" w:hint="eastAsia"/>
          <w:sz w:val="24"/>
        </w:rPr>
      </w:pPr>
      <w:r w:rsidRPr="00BF4956">
        <w:rPr>
          <w:rFonts w:ascii="仿宋" w:eastAsia="仿宋" w:hAnsi="仿宋" w:hint="eastAsia"/>
          <w:sz w:val="24"/>
        </w:rPr>
        <w:t xml:space="preserve">  </w:t>
      </w:r>
      <w:r w:rsidR="00611718">
        <w:rPr>
          <w:rFonts w:ascii="仿宋" w:eastAsia="仿宋" w:hAnsi="仿宋" w:hint="eastAsia"/>
          <w:sz w:val="24"/>
        </w:rPr>
        <w:t>备注：此次地面是水磨石地坪，无需自流平。</w:t>
      </w:r>
    </w:p>
    <w:p w:rsidR="000D2644" w:rsidRPr="00BF4956" w:rsidRDefault="000D2644" w:rsidP="000D2644">
      <w:pPr>
        <w:rPr>
          <w:rFonts w:ascii="仿宋" w:eastAsia="仿宋" w:hAnsi="仿宋"/>
          <w:sz w:val="24"/>
        </w:rPr>
      </w:pPr>
      <w:r w:rsidRPr="00BF4956">
        <w:rPr>
          <w:rFonts w:ascii="仿宋" w:eastAsia="仿宋" w:hAnsi="仿宋" w:hint="eastAsia"/>
          <w:sz w:val="24"/>
        </w:rPr>
        <w:t>2、</w:t>
      </w:r>
      <w:r w:rsidR="00B556DC">
        <w:rPr>
          <w:rFonts w:ascii="仿宋" w:eastAsia="仿宋" w:hAnsi="仿宋" w:hint="eastAsia"/>
          <w:sz w:val="24"/>
        </w:rPr>
        <w:t>类别</w:t>
      </w:r>
      <w:r w:rsidRPr="00BF4956">
        <w:rPr>
          <w:rFonts w:ascii="仿宋" w:eastAsia="仿宋" w:hAnsi="仿宋" w:hint="eastAsia"/>
          <w:sz w:val="24"/>
        </w:rPr>
        <w:t>数量及单项综合单价最高限价</w:t>
      </w:r>
    </w:p>
    <w:tbl>
      <w:tblPr>
        <w:tblpPr w:leftFromText="180" w:rightFromText="180" w:vertAnchor="text" w:horzAnchor="margin" w:tblpXSpec="center" w:tblpY="432"/>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276"/>
        <w:gridCol w:w="4394"/>
      </w:tblGrid>
      <w:tr w:rsidR="000D2644" w:rsidRPr="00BF4956" w:rsidTr="002140C9">
        <w:trPr>
          <w:trHeight w:val="613"/>
        </w:trPr>
        <w:tc>
          <w:tcPr>
            <w:tcW w:w="1242"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lastRenderedPageBreak/>
              <w:t>类别</w:t>
            </w:r>
          </w:p>
        </w:tc>
        <w:tc>
          <w:tcPr>
            <w:tcW w:w="1134"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单位</w:t>
            </w:r>
          </w:p>
        </w:tc>
        <w:tc>
          <w:tcPr>
            <w:tcW w:w="1276"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数量</w:t>
            </w:r>
          </w:p>
        </w:tc>
        <w:tc>
          <w:tcPr>
            <w:tcW w:w="4394"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综合单价最高限价（元）</w:t>
            </w:r>
          </w:p>
        </w:tc>
      </w:tr>
      <w:tr w:rsidR="000D2644" w:rsidRPr="00BF4956" w:rsidTr="002140C9">
        <w:trPr>
          <w:trHeight w:val="613"/>
        </w:trPr>
        <w:tc>
          <w:tcPr>
            <w:tcW w:w="1242"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木地板</w:t>
            </w:r>
          </w:p>
        </w:tc>
        <w:tc>
          <w:tcPr>
            <w:tcW w:w="1134" w:type="dxa"/>
            <w:vAlign w:val="center"/>
          </w:tcPr>
          <w:p w:rsidR="000D2644" w:rsidRPr="00BF4956" w:rsidRDefault="000D2644" w:rsidP="002140C9">
            <w:pPr>
              <w:rPr>
                <w:rFonts w:ascii="仿宋" w:eastAsia="仿宋" w:hAnsi="仿宋"/>
                <w:sz w:val="24"/>
              </w:rPr>
            </w:pPr>
            <w:r w:rsidRPr="00BF4956">
              <w:rPr>
                <w:rFonts w:ascii="仿宋" w:eastAsia="仿宋" w:hAnsi="仿宋"/>
                <w:sz w:val="24"/>
              </w:rPr>
              <w:t>㎡</w:t>
            </w:r>
          </w:p>
        </w:tc>
        <w:tc>
          <w:tcPr>
            <w:tcW w:w="1276"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280</w:t>
            </w:r>
          </w:p>
        </w:tc>
        <w:tc>
          <w:tcPr>
            <w:tcW w:w="4394"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100.00</w:t>
            </w:r>
          </w:p>
        </w:tc>
      </w:tr>
      <w:tr w:rsidR="000D2644" w:rsidRPr="00BF4956" w:rsidTr="002140C9">
        <w:trPr>
          <w:trHeight w:val="613"/>
        </w:trPr>
        <w:tc>
          <w:tcPr>
            <w:tcW w:w="1242"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踢脚线</w:t>
            </w:r>
          </w:p>
        </w:tc>
        <w:tc>
          <w:tcPr>
            <w:tcW w:w="1134"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米</w:t>
            </w:r>
          </w:p>
        </w:tc>
        <w:tc>
          <w:tcPr>
            <w:tcW w:w="1276"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65</w:t>
            </w:r>
          </w:p>
        </w:tc>
        <w:tc>
          <w:tcPr>
            <w:tcW w:w="4394"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10.00</w:t>
            </w:r>
          </w:p>
        </w:tc>
      </w:tr>
      <w:tr w:rsidR="000D2644" w:rsidRPr="00BF4956" w:rsidTr="002140C9">
        <w:trPr>
          <w:trHeight w:val="613"/>
        </w:trPr>
        <w:tc>
          <w:tcPr>
            <w:tcW w:w="1242"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扣条</w:t>
            </w:r>
          </w:p>
        </w:tc>
        <w:tc>
          <w:tcPr>
            <w:tcW w:w="1134" w:type="dxa"/>
            <w:vAlign w:val="center"/>
          </w:tcPr>
          <w:p w:rsidR="000D2644" w:rsidRPr="00BF4956" w:rsidRDefault="000D2644" w:rsidP="002140C9">
            <w:pPr>
              <w:rPr>
                <w:rFonts w:ascii="仿宋" w:eastAsia="仿宋" w:hAnsi="仿宋"/>
                <w:sz w:val="24"/>
              </w:rPr>
            </w:pPr>
            <w:r>
              <w:rPr>
                <w:rFonts w:ascii="仿宋" w:eastAsia="仿宋" w:hAnsi="仿宋" w:hint="eastAsia"/>
                <w:sz w:val="24"/>
              </w:rPr>
              <w:t>米</w:t>
            </w:r>
          </w:p>
        </w:tc>
        <w:tc>
          <w:tcPr>
            <w:tcW w:w="1276" w:type="dxa"/>
            <w:vAlign w:val="center"/>
          </w:tcPr>
          <w:p w:rsidR="000D2644" w:rsidRPr="00BF4956" w:rsidRDefault="000D2644" w:rsidP="002140C9">
            <w:pPr>
              <w:rPr>
                <w:rFonts w:ascii="仿宋" w:eastAsia="仿宋" w:hAnsi="仿宋"/>
                <w:sz w:val="24"/>
              </w:rPr>
            </w:pPr>
            <w:r w:rsidRPr="00BF4956">
              <w:rPr>
                <w:rFonts w:ascii="仿宋" w:eastAsia="仿宋" w:hAnsi="仿宋" w:hint="eastAsia"/>
                <w:sz w:val="24"/>
              </w:rPr>
              <w:t>38</w:t>
            </w:r>
          </w:p>
        </w:tc>
        <w:tc>
          <w:tcPr>
            <w:tcW w:w="4394" w:type="dxa"/>
            <w:vAlign w:val="center"/>
          </w:tcPr>
          <w:p w:rsidR="000D2644" w:rsidRPr="00BF4956" w:rsidRDefault="000D2644" w:rsidP="002140C9">
            <w:pPr>
              <w:rPr>
                <w:rFonts w:ascii="仿宋" w:eastAsia="仿宋" w:hAnsi="仿宋"/>
                <w:sz w:val="24"/>
              </w:rPr>
            </w:pPr>
            <w:r>
              <w:rPr>
                <w:rFonts w:ascii="仿宋" w:eastAsia="仿宋" w:hAnsi="仿宋" w:hint="eastAsia"/>
                <w:sz w:val="24"/>
              </w:rPr>
              <w:t>20</w:t>
            </w:r>
            <w:r w:rsidRPr="00BF4956">
              <w:rPr>
                <w:rFonts w:ascii="仿宋" w:eastAsia="仿宋" w:hAnsi="仿宋" w:hint="eastAsia"/>
                <w:sz w:val="24"/>
              </w:rPr>
              <w:t>.00</w:t>
            </w:r>
          </w:p>
        </w:tc>
      </w:tr>
    </w:tbl>
    <w:p w:rsidR="000D2644" w:rsidRDefault="000D2644" w:rsidP="000D2644">
      <w:pPr>
        <w:ind w:firstLineChars="200" w:firstLine="560"/>
        <w:rPr>
          <w:rFonts w:ascii="仿宋" w:eastAsia="仿宋" w:hAnsi="仿宋"/>
          <w:sz w:val="28"/>
          <w:szCs w:val="28"/>
        </w:rPr>
      </w:pPr>
    </w:p>
    <w:p w:rsidR="000D2644" w:rsidRDefault="000D2644" w:rsidP="000D2644">
      <w:pPr>
        <w:ind w:firstLineChars="200" w:firstLine="560"/>
        <w:rPr>
          <w:rFonts w:ascii="仿宋" w:eastAsia="仿宋" w:hAnsi="仿宋"/>
          <w:sz w:val="28"/>
          <w:szCs w:val="28"/>
        </w:rPr>
      </w:pPr>
    </w:p>
    <w:p w:rsidR="000D2644" w:rsidRDefault="000D2644" w:rsidP="000D2644">
      <w:pPr>
        <w:ind w:firstLineChars="200" w:firstLine="560"/>
        <w:rPr>
          <w:rFonts w:ascii="仿宋" w:eastAsia="仿宋" w:hAnsi="仿宋"/>
          <w:sz w:val="28"/>
          <w:szCs w:val="28"/>
        </w:rPr>
      </w:pPr>
    </w:p>
    <w:p w:rsidR="000D2644" w:rsidRDefault="000D2644" w:rsidP="000D2644">
      <w:pPr>
        <w:ind w:firstLineChars="200" w:firstLine="560"/>
        <w:rPr>
          <w:rFonts w:ascii="仿宋" w:eastAsia="仿宋" w:hAnsi="仿宋"/>
          <w:sz w:val="28"/>
          <w:szCs w:val="28"/>
        </w:rPr>
      </w:pPr>
      <w:r>
        <w:rPr>
          <w:rFonts w:ascii="仿宋" w:eastAsia="仿宋" w:hAnsi="仿宋" w:hint="eastAsia"/>
          <w:sz w:val="28"/>
          <w:szCs w:val="28"/>
        </w:rPr>
        <w:t>3、</w:t>
      </w:r>
      <w:r w:rsidR="009C0665">
        <w:rPr>
          <w:rFonts w:ascii="仿宋" w:eastAsia="仿宋" w:hAnsi="仿宋" w:hint="eastAsia"/>
          <w:sz w:val="28"/>
          <w:szCs w:val="28"/>
        </w:rPr>
        <w:t>木地板</w:t>
      </w:r>
      <w:r>
        <w:rPr>
          <w:rFonts w:ascii="仿宋" w:eastAsia="仿宋" w:hAnsi="仿宋" w:hint="eastAsia"/>
          <w:sz w:val="28"/>
          <w:szCs w:val="28"/>
        </w:rPr>
        <w:t>质量</w:t>
      </w:r>
      <w:r w:rsidR="009C0665">
        <w:rPr>
          <w:rFonts w:ascii="仿宋" w:eastAsia="仿宋" w:hAnsi="仿宋" w:hint="eastAsia"/>
          <w:sz w:val="28"/>
          <w:szCs w:val="28"/>
        </w:rPr>
        <w:t>保质期</w:t>
      </w:r>
      <w:r>
        <w:rPr>
          <w:rFonts w:ascii="仿宋" w:eastAsia="仿宋" w:hAnsi="仿宋" w:hint="eastAsia"/>
          <w:sz w:val="28"/>
          <w:szCs w:val="28"/>
        </w:rPr>
        <w:t>：5年。</w:t>
      </w:r>
    </w:p>
    <w:p w:rsidR="000D2644" w:rsidRPr="00BF4956" w:rsidRDefault="000D2644" w:rsidP="000D2644">
      <w:pPr>
        <w:ind w:firstLineChars="200" w:firstLine="560"/>
        <w:rPr>
          <w:rFonts w:ascii="仿宋" w:eastAsia="仿宋" w:hAnsi="仿宋"/>
          <w:sz w:val="28"/>
          <w:szCs w:val="28"/>
        </w:rPr>
      </w:pPr>
      <w:r>
        <w:rPr>
          <w:rFonts w:ascii="仿宋" w:eastAsia="仿宋" w:hAnsi="仿宋" w:hint="eastAsia"/>
          <w:sz w:val="28"/>
          <w:szCs w:val="28"/>
        </w:rPr>
        <w:t>4</w:t>
      </w:r>
      <w:r w:rsidRPr="00BF4956">
        <w:rPr>
          <w:rFonts w:ascii="仿宋" w:eastAsia="仿宋" w:hAnsi="仿宋" w:hint="eastAsia"/>
          <w:sz w:val="28"/>
          <w:szCs w:val="28"/>
        </w:rPr>
        <w:t>、工期：</w:t>
      </w:r>
      <w:r w:rsidR="00611718">
        <w:rPr>
          <w:rFonts w:ascii="仿宋" w:eastAsia="仿宋" w:hAnsi="仿宋" w:hint="eastAsia"/>
          <w:sz w:val="28"/>
          <w:szCs w:val="28"/>
        </w:rPr>
        <w:t>合同签订后</w:t>
      </w:r>
      <w:r w:rsidRPr="00BF4956">
        <w:rPr>
          <w:rFonts w:ascii="仿宋" w:eastAsia="仿宋" w:hAnsi="仿宋" w:hint="eastAsia"/>
          <w:sz w:val="28"/>
          <w:szCs w:val="28"/>
        </w:rPr>
        <w:t>7日历天。</w:t>
      </w:r>
    </w:p>
    <w:p w:rsidR="000D2644" w:rsidRPr="00BF4956" w:rsidRDefault="000D2644" w:rsidP="000D2644">
      <w:pPr>
        <w:ind w:firstLineChars="200" w:firstLine="560"/>
        <w:rPr>
          <w:rFonts w:ascii="仿宋" w:eastAsia="仿宋" w:hAnsi="仿宋"/>
          <w:sz w:val="28"/>
          <w:szCs w:val="28"/>
        </w:rPr>
      </w:pPr>
      <w:r>
        <w:rPr>
          <w:rFonts w:ascii="仿宋" w:eastAsia="仿宋" w:hAnsi="仿宋" w:hint="eastAsia"/>
          <w:sz w:val="28"/>
          <w:szCs w:val="28"/>
        </w:rPr>
        <w:t>5</w:t>
      </w:r>
      <w:r w:rsidRPr="00BF4956">
        <w:rPr>
          <w:rFonts w:ascii="仿宋" w:eastAsia="仿宋" w:hAnsi="仿宋" w:hint="eastAsia"/>
          <w:sz w:val="28"/>
          <w:szCs w:val="28"/>
        </w:rPr>
        <w:t>、最高限价：</w:t>
      </w:r>
      <w:r>
        <w:rPr>
          <w:rFonts w:ascii="仿宋" w:eastAsia="仿宋" w:hAnsi="仿宋" w:hint="eastAsia"/>
          <w:sz w:val="28"/>
          <w:szCs w:val="28"/>
        </w:rPr>
        <w:t>29410</w:t>
      </w:r>
      <w:r w:rsidRPr="00BF4956">
        <w:rPr>
          <w:rFonts w:ascii="仿宋" w:eastAsia="仿宋" w:hAnsi="仿宋" w:hint="eastAsia"/>
          <w:sz w:val="28"/>
          <w:szCs w:val="28"/>
        </w:rPr>
        <w:t>元(资金自筹)，大写：</w:t>
      </w:r>
      <w:r>
        <w:rPr>
          <w:rFonts w:ascii="仿宋" w:eastAsia="仿宋" w:hAnsi="仿宋" w:hint="eastAsia"/>
          <w:sz w:val="28"/>
          <w:szCs w:val="28"/>
        </w:rPr>
        <w:t>贰万玖仟肆佰壹拾</w:t>
      </w:r>
      <w:r w:rsidRPr="00BF4956">
        <w:rPr>
          <w:rFonts w:ascii="仿宋" w:eastAsia="仿宋" w:hAnsi="仿宋" w:hint="eastAsia"/>
          <w:sz w:val="28"/>
          <w:szCs w:val="28"/>
        </w:rPr>
        <w:t>元整。</w:t>
      </w:r>
    </w:p>
    <w:p w:rsidR="000D2644" w:rsidRPr="00BF4956" w:rsidRDefault="000D2644" w:rsidP="000D2644">
      <w:pPr>
        <w:ind w:firstLineChars="200" w:firstLine="560"/>
        <w:rPr>
          <w:rFonts w:ascii="仿宋" w:eastAsia="仿宋" w:hAnsi="仿宋"/>
          <w:sz w:val="28"/>
          <w:szCs w:val="28"/>
        </w:rPr>
      </w:pPr>
      <w:r>
        <w:rPr>
          <w:rFonts w:ascii="仿宋" w:eastAsia="仿宋" w:hAnsi="仿宋" w:hint="eastAsia"/>
          <w:sz w:val="28"/>
          <w:szCs w:val="28"/>
        </w:rPr>
        <w:t>6</w:t>
      </w:r>
      <w:r w:rsidRPr="00BF4956">
        <w:rPr>
          <w:rFonts w:ascii="仿宋" w:eastAsia="仿宋" w:hAnsi="仿宋" w:hint="eastAsia"/>
          <w:sz w:val="28"/>
          <w:szCs w:val="28"/>
        </w:rPr>
        <w:t>、总费用包含：施工现场设施设备费，材料费</w:t>
      </w:r>
      <w:r>
        <w:rPr>
          <w:rFonts w:ascii="仿宋" w:eastAsia="仿宋" w:hAnsi="仿宋" w:hint="eastAsia"/>
          <w:sz w:val="28"/>
          <w:szCs w:val="28"/>
        </w:rPr>
        <w:t>（</w:t>
      </w:r>
      <w:r w:rsidRPr="002C76DA">
        <w:rPr>
          <w:rFonts w:ascii="仿宋" w:eastAsia="仿宋" w:hAnsi="仿宋" w:hint="eastAsia"/>
          <w:sz w:val="28"/>
          <w:szCs w:val="28"/>
        </w:rPr>
        <w:t>木地板</w:t>
      </w:r>
      <w:r>
        <w:rPr>
          <w:rFonts w:ascii="仿宋" w:eastAsia="仿宋" w:hAnsi="仿宋" w:hint="eastAsia"/>
          <w:sz w:val="28"/>
          <w:szCs w:val="28"/>
        </w:rPr>
        <w:t>、</w:t>
      </w:r>
      <w:r w:rsidRPr="002C76DA">
        <w:rPr>
          <w:rFonts w:ascii="仿宋" w:eastAsia="仿宋" w:hAnsi="仿宋" w:hint="eastAsia"/>
          <w:sz w:val="28"/>
          <w:szCs w:val="28"/>
        </w:rPr>
        <w:t>夹板</w:t>
      </w:r>
      <w:r>
        <w:rPr>
          <w:rFonts w:ascii="仿宋" w:eastAsia="仿宋" w:hAnsi="仿宋" w:hint="eastAsia"/>
          <w:sz w:val="28"/>
          <w:szCs w:val="28"/>
        </w:rPr>
        <w:t>、</w:t>
      </w:r>
      <w:r w:rsidRPr="002C76DA">
        <w:rPr>
          <w:rFonts w:ascii="仿宋" w:eastAsia="仿宋" w:hAnsi="仿宋" w:hint="eastAsia"/>
          <w:sz w:val="28"/>
          <w:szCs w:val="28"/>
        </w:rPr>
        <w:t>防潮棉</w:t>
      </w:r>
      <w:r>
        <w:rPr>
          <w:rFonts w:ascii="仿宋" w:eastAsia="仿宋" w:hAnsi="仿宋" w:hint="eastAsia"/>
          <w:sz w:val="28"/>
          <w:szCs w:val="28"/>
        </w:rPr>
        <w:t>、</w:t>
      </w:r>
      <w:r w:rsidRPr="002C76DA">
        <w:rPr>
          <w:rFonts w:ascii="仿宋" w:eastAsia="仿宋" w:hAnsi="仿宋" w:hint="eastAsia"/>
          <w:sz w:val="28"/>
          <w:szCs w:val="28"/>
        </w:rPr>
        <w:t>地脚线</w:t>
      </w:r>
      <w:r>
        <w:rPr>
          <w:rFonts w:ascii="仿宋" w:eastAsia="仿宋" w:hAnsi="仿宋" w:hint="eastAsia"/>
          <w:sz w:val="28"/>
          <w:szCs w:val="28"/>
        </w:rPr>
        <w:t>、</w:t>
      </w:r>
      <w:r w:rsidR="009C0665">
        <w:rPr>
          <w:rFonts w:ascii="仿宋" w:eastAsia="仿宋" w:hAnsi="仿宋" w:hint="eastAsia"/>
          <w:sz w:val="28"/>
          <w:szCs w:val="28"/>
        </w:rPr>
        <w:t>扣条、</w:t>
      </w:r>
      <w:r w:rsidRPr="002C76DA">
        <w:rPr>
          <w:rFonts w:ascii="仿宋" w:eastAsia="仿宋" w:hAnsi="仿宋" w:hint="eastAsia"/>
          <w:sz w:val="28"/>
          <w:szCs w:val="28"/>
        </w:rPr>
        <w:t>免钉胶</w:t>
      </w:r>
      <w:r>
        <w:rPr>
          <w:rFonts w:ascii="仿宋" w:eastAsia="仿宋" w:hAnsi="仿宋" w:hint="eastAsia"/>
          <w:sz w:val="28"/>
          <w:szCs w:val="28"/>
        </w:rPr>
        <w:t>、</w:t>
      </w:r>
      <w:r w:rsidRPr="002C76DA">
        <w:rPr>
          <w:rFonts w:ascii="仿宋" w:eastAsia="仿宋" w:hAnsi="仿宋" w:hint="eastAsia"/>
          <w:sz w:val="28"/>
          <w:szCs w:val="28"/>
        </w:rPr>
        <w:t>玻璃胶</w:t>
      </w:r>
      <w:r>
        <w:rPr>
          <w:rFonts w:ascii="仿宋" w:eastAsia="仿宋" w:hAnsi="仿宋" w:hint="eastAsia"/>
          <w:sz w:val="28"/>
          <w:szCs w:val="28"/>
        </w:rPr>
        <w:t>等）</w:t>
      </w:r>
      <w:r w:rsidRPr="00BF4956">
        <w:rPr>
          <w:rFonts w:ascii="仿宋" w:eastAsia="仿宋" w:hAnsi="仿宋" w:hint="eastAsia"/>
          <w:sz w:val="28"/>
          <w:szCs w:val="28"/>
        </w:rPr>
        <w:t>、人工费、管理费、搬运费、除渣费、税金以及其他该有的全部费用。</w:t>
      </w:r>
    </w:p>
    <w:p w:rsidR="000D2644" w:rsidRPr="00BF4956" w:rsidRDefault="000D2644" w:rsidP="000D2644">
      <w:pPr>
        <w:ind w:firstLineChars="200" w:firstLine="560"/>
        <w:rPr>
          <w:rFonts w:ascii="仿宋" w:eastAsia="仿宋" w:hAnsi="仿宋"/>
          <w:sz w:val="28"/>
          <w:szCs w:val="28"/>
        </w:rPr>
      </w:pPr>
      <w:r>
        <w:rPr>
          <w:rFonts w:ascii="仿宋" w:eastAsia="仿宋" w:hAnsi="仿宋" w:hint="eastAsia"/>
          <w:sz w:val="28"/>
          <w:szCs w:val="28"/>
        </w:rPr>
        <w:t>7</w:t>
      </w:r>
      <w:r w:rsidRPr="00BF4956">
        <w:rPr>
          <w:rFonts w:ascii="仿宋" w:eastAsia="仿宋" w:hAnsi="仿宋" w:hint="eastAsia"/>
          <w:sz w:val="28"/>
          <w:szCs w:val="28"/>
        </w:rPr>
        <w:t>、以最低价中标。</w:t>
      </w:r>
    </w:p>
    <w:p w:rsidR="000D2644" w:rsidRPr="00BF4956" w:rsidRDefault="000D2644" w:rsidP="000D2644">
      <w:pPr>
        <w:ind w:firstLineChars="196" w:firstLine="551"/>
        <w:rPr>
          <w:rFonts w:ascii="仿宋" w:eastAsia="仿宋" w:hAnsi="仿宋"/>
          <w:b/>
          <w:sz w:val="28"/>
          <w:szCs w:val="28"/>
        </w:rPr>
      </w:pPr>
      <w:r w:rsidRPr="00BF4956">
        <w:rPr>
          <w:rFonts w:ascii="仿宋" w:eastAsia="仿宋" w:hAnsi="仿宋" w:hint="eastAsia"/>
          <w:b/>
          <w:sz w:val="28"/>
          <w:szCs w:val="28"/>
        </w:rPr>
        <w:t>四、签订合同</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招标人与投标人签订商务合同（合同中特别强调施工过程的人身安全由投标人自行负责。）</w:t>
      </w:r>
    </w:p>
    <w:p w:rsidR="000D2644" w:rsidRPr="00BF4956" w:rsidRDefault="000D2644" w:rsidP="000D2644">
      <w:pPr>
        <w:ind w:firstLineChars="196" w:firstLine="551"/>
        <w:rPr>
          <w:rFonts w:ascii="仿宋" w:eastAsia="仿宋" w:hAnsi="仿宋"/>
          <w:b/>
          <w:sz w:val="28"/>
          <w:szCs w:val="28"/>
        </w:rPr>
      </w:pPr>
      <w:r w:rsidRPr="00BF4956">
        <w:rPr>
          <w:rFonts w:ascii="仿宋" w:eastAsia="仿宋" w:hAnsi="仿宋" w:hint="eastAsia"/>
          <w:b/>
          <w:sz w:val="28"/>
          <w:szCs w:val="28"/>
        </w:rPr>
        <w:t>五、</w:t>
      </w:r>
      <w:r>
        <w:rPr>
          <w:rFonts w:ascii="仿宋" w:eastAsia="仿宋" w:hAnsi="仿宋" w:hint="eastAsia"/>
          <w:b/>
          <w:sz w:val="28"/>
          <w:szCs w:val="28"/>
        </w:rPr>
        <w:t>项目</w:t>
      </w:r>
      <w:r w:rsidRPr="00BF4956">
        <w:rPr>
          <w:rFonts w:ascii="仿宋" w:eastAsia="仿宋" w:hAnsi="仿宋" w:hint="eastAsia"/>
          <w:b/>
          <w:sz w:val="28"/>
          <w:szCs w:val="28"/>
        </w:rPr>
        <w:t>验收以及付款</w:t>
      </w:r>
    </w:p>
    <w:p w:rsidR="000D2644" w:rsidRPr="00BF4956" w:rsidRDefault="000D2644" w:rsidP="000D2644">
      <w:pPr>
        <w:ind w:firstLineChars="200" w:firstLine="560"/>
        <w:rPr>
          <w:rFonts w:ascii="仿宋" w:eastAsia="仿宋" w:hAnsi="仿宋"/>
          <w:sz w:val="28"/>
          <w:szCs w:val="28"/>
        </w:rPr>
      </w:pPr>
      <w:r>
        <w:rPr>
          <w:rFonts w:ascii="仿宋" w:eastAsia="仿宋" w:hAnsi="仿宋" w:hint="eastAsia"/>
          <w:sz w:val="28"/>
          <w:szCs w:val="28"/>
        </w:rPr>
        <w:t>工项目</w:t>
      </w:r>
      <w:r w:rsidRPr="00BF4956">
        <w:rPr>
          <w:rFonts w:ascii="仿宋" w:eastAsia="仿宋" w:hAnsi="仿宋" w:hint="eastAsia"/>
          <w:sz w:val="28"/>
          <w:szCs w:val="28"/>
        </w:rPr>
        <w:t>完工后，中标人向招标人申请验收，验收合格后，中标人按合同金额开具发票，在</w:t>
      </w:r>
      <w:r w:rsidR="00B556DC">
        <w:rPr>
          <w:rFonts w:ascii="仿宋" w:eastAsia="仿宋" w:hAnsi="仿宋" w:hint="eastAsia"/>
          <w:sz w:val="28"/>
          <w:szCs w:val="28"/>
        </w:rPr>
        <w:t>30</w:t>
      </w:r>
      <w:r w:rsidRPr="00BF4956">
        <w:rPr>
          <w:rFonts w:ascii="仿宋" w:eastAsia="仿宋" w:hAnsi="仿宋" w:hint="eastAsia"/>
          <w:sz w:val="28"/>
          <w:szCs w:val="28"/>
        </w:rPr>
        <w:t>个工作日内，由招标人支付</w:t>
      </w:r>
      <w:r>
        <w:rPr>
          <w:rFonts w:ascii="仿宋" w:eastAsia="仿宋" w:hAnsi="仿宋" w:hint="eastAsia"/>
          <w:sz w:val="28"/>
          <w:szCs w:val="28"/>
        </w:rPr>
        <w:t>合同金额的95%，合同金额剩余的5%一年后无息支付。</w:t>
      </w:r>
    </w:p>
    <w:p w:rsidR="000D2644" w:rsidRPr="00BF4956" w:rsidRDefault="000D2644" w:rsidP="000D2644">
      <w:pPr>
        <w:ind w:firstLineChars="196" w:firstLine="551"/>
        <w:rPr>
          <w:rFonts w:ascii="仿宋" w:eastAsia="仿宋" w:hAnsi="仿宋"/>
          <w:b/>
          <w:sz w:val="28"/>
          <w:szCs w:val="28"/>
        </w:rPr>
      </w:pPr>
      <w:r w:rsidRPr="00BF4956">
        <w:rPr>
          <w:rFonts w:ascii="仿宋" w:eastAsia="仿宋" w:hAnsi="仿宋" w:hint="eastAsia"/>
          <w:b/>
          <w:sz w:val="28"/>
          <w:szCs w:val="28"/>
        </w:rPr>
        <w:t>六、竞争性比选流程</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1．由投标人根据本公告进行认真踏勘和测算后自主报价投标。</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2. 投标人将本单位报价含密封后加盖公章递交给招标人（密封但未加盖本单位公章视为投标无效）。</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lastRenderedPageBreak/>
        <w:t>3. 由招标人组织相关纪委、财务、审计、总务等科室以及医院相关领导等3人员或以上组成评标小组。</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cs="仿宋_GB2312" w:hint="eastAsia"/>
          <w:color w:val="000000"/>
          <w:sz w:val="28"/>
          <w:szCs w:val="28"/>
          <w:shd w:val="clear" w:color="auto" w:fill="FFFFFF"/>
        </w:rPr>
        <w:t>4. 有效</w:t>
      </w:r>
      <w:r w:rsidRPr="00BF4956">
        <w:rPr>
          <w:rFonts w:ascii="仿宋" w:eastAsia="仿宋" w:hAnsi="仿宋" w:hint="eastAsia"/>
          <w:sz w:val="28"/>
          <w:szCs w:val="28"/>
        </w:rPr>
        <w:t>报价中最低价为最终中标价。</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5特别说明：由于该工程项目时间紧迫，在不足三家投标人参加的情况下，由评标小组决定是否可以继续开标。</w:t>
      </w:r>
    </w:p>
    <w:p w:rsidR="000D2644" w:rsidRPr="00BF4956" w:rsidRDefault="000D2644" w:rsidP="000D2644">
      <w:pPr>
        <w:ind w:firstLineChars="200" w:firstLine="562"/>
        <w:rPr>
          <w:rFonts w:ascii="仿宋" w:eastAsia="仿宋" w:hAnsi="仿宋"/>
          <w:b/>
          <w:color w:val="FF0000"/>
          <w:sz w:val="28"/>
          <w:szCs w:val="28"/>
        </w:rPr>
      </w:pPr>
      <w:r w:rsidRPr="00BF4956">
        <w:rPr>
          <w:rFonts w:ascii="仿宋" w:eastAsia="仿宋" w:hAnsi="仿宋" w:hint="eastAsia"/>
          <w:b/>
          <w:sz w:val="28"/>
          <w:szCs w:val="28"/>
        </w:rPr>
        <w:t>七、投标文件递交的地点和截止时间</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1.地点：重庆市涪陵区人民西路72号二门诊部行政办公区6楼小会议室</w:t>
      </w:r>
    </w:p>
    <w:p w:rsidR="000D2644" w:rsidRPr="00BF4956" w:rsidRDefault="000D2644" w:rsidP="000D2644">
      <w:pPr>
        <w:ind w:firstLineChars="200" w:firstLine="560"/>
        <w:rPr>
          <w:rFonts w:ascii="仿宋" w:eastAsia="仿宋" w:hAnsi="仿宋"/>
          <w:sz w:val="28"/>
          <w:szCs w:val="28"/>
        </w:rPr>
      </w:pPr>
      <w:r w:rsidRPr="00BF4956">
        <w:rPr>
          <w:rFonts w:ascii="仿宋" w:eastAsia="仿宋" w:hAnsi="仿宋" w:hint="eastAsia"/>
          <w:sz w:val="28"/>
          <w:szCs w:val="28"/>
        </w:rPr>
        <w:t>2．截止时间：投标文件递交的开始、截止时间为</w:t>
      </w:r>
      <w:r w:rsidRPr="00BF4956">
        <w:rPr>
          <w:rFonts w:ascii="仿宋" w:eastAsia="仿宋" w:hAnsi="仿宋" w:hint="eastAsia"/>
          <w:sz w:val="28"/>
          <w:szCs w:val="28"/>
          <w:u w:val="single"/>
        </w:rPr>
        <w:t>2021</w:t>
      </w:r>
      <w:r w:rsidRPr="00BF4956">
        <w:rPr>
          <w:rFonts w:ascii="仿宋" w:eastAsia="仿宋" w:hAnsi="仿宋" w:hint="eastAsia"/>
          <w:sz w:val="28"/>
          <w:szCs w:val="28"/>
        </w:rPr>
        <w:t>年</w:t>
      </w:r>
      <w:r w:rsidRPr="00BF4956">
        <w:rPr>
          <w:rFonts w:ascii="仿宋" w:eastAsia="仿宋" w:hAnsi="仿宋" w:hint="eastAsia"/>
          <w:sz w:val="28"/>
          <w:szCs w:val="28"/>
          <w:u w:val="single"/>
        </w:rPr>
        <w:t>4</w:t>
      </w:r>
      <w:r w:rsidRPr="00BF4956">
        <w:rPr>
          <w:rFonts w:ascii="仿宋" w:eastAsia="仿宋" w:hAnsi="仿宋" w:hint="eastAsia"/>
          <w:sz w:val="28"/>
          <w:szCs w:val="28"/>
        </w:rPr>
        <w:t>月</w:t>
      </w:r>
      <w:r w:rsidRPr="00BF4956">
        <w:rPr>
          <w:rFonts w:ascii="仿宋" w:eastAsia="仿宋" w:hAnsi="仿宋" w:hint="eastAsia"/>
          <w:sz w:val="28"/>
          <w:szCs w:val="28"/>
          <w:u w:val="single"/>
        </w:rPr>
        <w:t>26</w:t>
      </w:r>
      <w:r w:rsidRPr="00BF4956">
        <w:rPr>
          <w:rFonts w:ascii="仿宋" w:eastAsia="仿宋" w:hAnsi="仿宋" w:hint="eastAsia"/>
          <w:sz w:val="28"/>
          <w:szCs w:val="28"/>
        </w:rPr>
        <w:t>日上午10:00分至10：30分整。</w:t>
      </w:r>
    </w:p>
    <w:p w:rsidR="000D2644" w:rsidRPr="00BF4956" w:rsidRDefault="000D2644" w:rsidP="000D2644">
      <w:pPr>
        <w:ind w:firstLineChars="200" w:firstLine="562"/>
        <w:rPr>
          <w:rFonts w:ascii="仿宋" w:eastAsia="仿宋" w:hAnsi="仿宋"/>
          <w:b/>
          <w:sz w:val="28"/>
          <w:szCs w:val="28"/>
        </w:rPr>
      </w:pPr>
      <w:r w:rsidRPr="00BF4956">
        <w:rPr>
          <w:rFonts w:ascii="仿宋" w:eastAsia="仿宋" w:hAnsi="仿宋" w:hint="eastAsia"/>
          <w:b/>
          <w:sz w:val="28"/>
          <w:szCs w:val="28"/>
        </w:rPr>
        <w:t>八、投标人须知</w:t>
      </w:r>
    </w:p>
    <w:p w:rsidR="000D2644" w:rsidRPr="00BF4956" w:rsidRDefault="000D2644" w:rsidP="000D2644">
      <w:pPr>
        <w:ind w:firstLineChars="200" w:firstLine="560"/>
        <w:rPr>
          <w:rFonts w:ascii="仿宋" w:eastAsia="仿宋" w:hAnsi="仿宋" w:cs="宋体"/>
          <w:sz w:val="28"/>
          <w:szCs w:val="28"/>
        </w:rPr>
      </w:pPr>
      <w:r w:rsidRPr="00BF4956">
        <w:rPr>
          <w:rFonts w:ascii="仿宋" w:eastAsia="仿宋" w:hAnsi="仿宋" w:cs="宋体" w:hint="eastAsia"/>
          <w:sz w:val="28"/>
          <w:szCs w:val="28"/>
        </w:rPr>
        <w:t>1．投标人准备和参加投标活动的费用自理。</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2．参与招标投标活动的各方应对招标文件和投标文件中的商业和技术秘密保密，违者应对此造成的后果负法律责任。</w:t>
      </w:r>
    </w:p>
    <w:p w:rsidR="000D2644" w:rsidRPr="00BF4956" w:rsidRDefault="000D2644" w:rsidP="000D2644">
      <w:pPr>
        <w:ind w:firstLineChars="189" w:firstLine="529"/>
        <w:rPr>
          <w:rFonts w:ascii="仿宋" w:eastAsia="仿宋" w:hAnsi="仿宋" w:cs="宋体"/>
          <w:sz w:val="28"/>
          <w:szCs w:val="28"/>
        </w:rPr>
      </w:pPr>
      <w:r w:rsidRPr="00BF4956">
        <w:rPr>
          <w:rFonts w:ascii="仿宋" w:eastAsia="仿宋" w:hAnsi="仿宋" w:cs="宋体" w:hint="eastAsia"/>
          <w:sz w:val="28"/>
          <w:szCs w:val="28"/>
        </w:rPr>
        <w:t>3．投标人在投标之前必须认真阅读本招标文件的说明、条件及规范等所有内容，投标人因未能遵循此要求而造成的投标人提供的资料、信息、数据的遗漏，均需自担风险并承担可能导致其投标文件被招标方拒绝的后果。</w:t>
      </w:r>
    </w:p>
    <w:p w:rsidR="000D2644" w:rsidRPr="00BF4956" w:rsidRDefault="000D2644" w:rsidP="000D2644">
      <w:pPr>
        <w:ind w:firstLineChars="139" w:firstLine="389"/>
        <w:rPr>
          <w:rFonts w:ascii="仿宋" w:eastAsia="仿宋" w:hAnsi="仿宋" w:cs="宋体"/>
          <w:sz w:val="28"/>
          <w:szCs w:val="28"/>
        </w:rPr>
      </w:pPr>
      <w:r w:rsidRPr="00BF4956">
        <w:rPr>
          <w:rFonts w:ascii="仿宋" w:eastAsia="仿宋" w:hAnsi="仿宋" w:cs="宋体" w:hint="eastAsia"/>
          <w:sz w:val="28"/>
          <w:szCs w:val="28"/>
        </w:rPr>
        <w:t>4．本项目投标人递交的所有投标文件均不退还。</w:t>
      </w:r>
    </w:p>
    <w:p w:rsidR="000D2644" w:rsidRPr="00BF4956" w:rsidRDefault="000D2644" w:rsidP="000D2644">
      <w:pPr>
        <w:ind w:firstLineChars="139" w:firstLine="391"/>
        <w:rPr>
          <w:rFonts w:ascii="仿宋" w:eastAsia="仿宋" w:hAnsi="仿宋" w:cs="宋体"/>
          <w:sz w:val="28"/>
          <w:szCs w:val="28"/>
        </w:rPr>
      </w:pPr>
      <w:r w:rsidRPr="00BF4956">
        <w:rPr>
          <w:rFonts w:ascii="仿宋" w:eastAsia="仿宋" w:hAnsi="仿宋" w:cs="宋体" w:hint="eastAsia"/>
          <w:b/>
          <w:bCs/>
          <w:sz w:val="28"/>
          <w:szCs w:val="28"/>
        </w:rPr>
        <w:t>九、投标单位有下列情况之一的，其投标将被拒绝或作无效投标处理</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b/>
          <w:bCs/>
          <w:sz w:val="28"/>
          <w:szCs w:val="28"/>
        </w:rPr>
        <w:t xml:space="preserve">  </w:t>
      </w:r>
      <w:r w:rsidRPr="00BF4956">
        <w:rPr>
          <w:rFonts w:ascii="仿宋" w:eastAsia="仿宋" w:hAnsi="仿宋" w:cs="宋体" w:hint="eastAsia"/>
          <w:sz w:val="28"/>
          <w:szCs w:val="28"/>
        </w:rPr>
        <w:t>1．未在规定的截止时间前将投标书送达投标地点的。</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2．投标书未按规定密封或未加盖骑缝章的。</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3．投标文件无法人代表签字或签字人无法人代表有效委托的。</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4．投标企业不符合投标企业资格要求的。</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5．没有按照招标文件的有关要求完整提供投标所需资料的。</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lastRenderedPageBreak/>
        <w:t xml:space="preserve">  6．投标文件中提供伪造、虚假材料的。</w:t>
      </w:r>
    </w:p>
    <w:p w:rsidR="000D2644" w:rsidRPr="00BF4956" w:rsidRDefault="000D2644" w:rsidP="000D2644">
      <w:pPr>
        <w:ind w:firstLineChars="200" w:firstLine="562"/>
        <w:rPr>
          <w:rFonts w:ascii="仿宋" w:eastAsia="仿宋" w:hAnsi="仿宋" w:cs="宋体"/>
          <w:sz w:val="28"/>
          <w:szCs w:val="28"/>
        </w:rPr>
      </w:pPr>
      <w:r w:rsidRPr="00BF4956">
        <w:rPr>
          <w:rFonts w:ascii="仿宋" w:eastAsia="仿宋" w:hAnsi="仿宋" w:cs="宋体" w:hint="eastAsia"/>
          <w:b/>
          <w:bCs/>
          <w:sz w:val="28"/>
          <w:szCs w:val="28"/>
        </w:rPr>
        <w:t>十、投标纪律要求</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投标人参加投标不得有下列情形：</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1．提供虚假材料谋取中标。</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2．采取不正当手段诋毁、排挤其他投标人。</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3、与招标单位、其他投标人恶意串通。</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4．向评标委员会成员行贿或提供其他不正当利益。</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5．在招标过程中与招标单位进行协商谈判。</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6．拒绝医院纪检部门的监督或者向监督检查部门提供虚假情况。</w:t>
      </w:r>
    </w:p>
    <w:p w:rsidR="000D2644" w:rsidRPr="00BF4956" w:rsidRDefault="000D2644" w:rsidP="000D2644">
      <w:pPr>
        <w:ind w:firstLineChars="289" w:firstLine="812"/>
        <w:rPr>
          <w:rFonts w:ascii="仿宋" w:eastAsia="仿宋" w:hAnsi="仿宋" w:cs="宋体"/>
          <w:b/>
          <w:sz w:val="28"/>
          <w:szCs w:val="28"/>
        </w:rPr>
      </w:pPr>
      <w:r w:rsidRPr="00BF4956">
        <w:rPr>
          <w:rFonts w:ascii="仿宋" w:eastAsia="仿宋" w:hAnsi="仿宋" w:cs="宋体" w:hint="eastAsia"/>
          <w:b/>
          <w:sz w:val="28"/>
          <w:szCs w:val="28"/>
        </w:rPr>
        <w:t>十一、联系方式</w:t>
      </w:r>
    </w:p>
    <w:p w:rsidR="000D2644" w:rsidRPr="00BF4956" w:rsidRDefault="000D2644" w:rsidP="000D2644">
      <w:pPr>
        <w:ind w:firstLineChars="289" w:firstLine="809"/>
        <w:rPr>
          <w:rFonts w:ascii="仿宋" w:eastAsia="仿宋" w:hAnsi="仿宋" w:cs="宋体"/>
          <w:sz w:val="28"/>
          <w:szCs w:val="28"/>
        </w:rPr>
      </w:pPr>
      <w:r w:rsidRPr="00BF4956">
        <w:rPr>
          <w:rFonts w:ascii="仿宋" w:eastAsia="仿宋" w:hAnsi="仿宋" w:cs="宋体" w:hint="eastAsia"/>
          <w:sz w:val="28"/>
          <w:szCs w:val="28"/>
        </w:rPr>
        <w:t>招标人：重庆市涪陵区人民医院</w:t>
      </w:r>
    </w:p>
    <w:p w:rsidR="000D2644" w:rsidRPr="00BF4956" w:rsidRDefault="000D2644" w:rsidP="000D2644">
      <w:pPr>
        <w:ind w:firstLineChars="289" w:firstLine="809"/>
        <w:rPr>
          <w:rFonts w:ascii="仿宋" w:eastAsia="仿宋" w:hAnsi="仿宋" w:cs="宋体"/>
          <w:sz w:val="28"/>
          <w:szCs w:val="28"/>
        </w:rPr>
      </w:pPr>
      <w:r w:rsidRPr="00BF4956">
        <w:rPr>
          <w:rFonts w:ascii="仿宋" w:eastAsia="仿宋" w:hAnsi="仿宋" w:cs="宋体" w:hint="eastAsia"/>
          <w:sz w:val="28"/>
          <w:szCs w:val="28"/>
        </w:rPr>
        <w:t>地址：重庆市涪陵区黎明路区人民医院总务科</w:t>
      </w:r>
    </w:p>
    <w:p w:rsidR="000D2644" w:rsidRPr="00BF4956" w:rsidRDefault="000D2644" w:rsidP="000D2644">
      <w:pPr>
        <w:ind w:firstLineChars="289" w:firstLine="809"/>
        <w:rPr>
          <w:rFonts w:ascii="仿宋" w:eastAsia="仿宋" w:hAnsi="仿宋" w:cs="宋体"/>
          <w:sz w:val="28"/>
          <w:szCs w:val="28"/>
        </w:rPr>
      </w:pPr>
      <w:r w:rsidRPr="00BF4956">
        <w:rPr>
          <w:rFonts w:ascii="仿宋" w:eastAsia="仿宋" w:hAnsi="仿宋" w:cs="宋体" w:hint="eastAsia"/>
          <w:sz w:val="28"/>
          <w:szCs w:val="28"/>
        </w:rPr>
        <w:t>联系人： 张老师</w:t>
      </w:r>
    </w:p>
    <w:p w:rsidR="000D2644" w:rsidRPr="00BF4956" w:rsidRDefault="000D2644" w:rsidP="000D2644">
      <w:pPr>
        <w:ind w:firstLineChars="289" w:firstLine="809"/>
        <w:rPr>
          <w:rFonts w:ascii="仿宋" w:eastAsia="仿宋" w:hAnsi="仿宋" w:cs="宋体"/>
          <w:sz w:val="28"/>
          <w:szCs w:val="28"/>
        </w:rPr>
      </w:pPr>
      <w:r w:rsidRPr="00BF4956">
        <w:rPr>
          <w:rFonts w:ascii="仿宋" w:eastAsia="仿宋" w:hAnsi="仿宋" w:cs="宋体" w:hint="eastAsia"/>
          <w:sz w:val="28"/>
          <w:szCs w:val="28"/>
        </w:rPr>
        <w:t>联系电话：</w:t>
      </w:r>
      <w:r>
        <w:rPr>
          <w:rFonts w:ascii="仿宋" w:eastAsia="仿宋" w:hAnsi="仿宋" w:cs="宋体" w:hint="eastAsia"/>
          <w:sz w:val="28"/>
          <w:szCs w:val="28"/>
        </w:rPr>
        <w:t>023-72863379</w:t>
      </w:r>
    </w:p>
    <w:p w:rsidR="000D2644" w:rsidRPr="00BF4956" w:rsidRDefault="000D2644" w:rsidP="000D2644">
      <w:pPr>
        <w:ind w:firstLine="285"/>
        <w:jc w:val="right"/>
        <w:rPr>
          <w:rFonts w:ascii="仿宋" w:eastAsia="仿宋" w:hAnsi="仿宋" w:cs="宋体"/>
          <w:sz w:val="28"/>
          <w:szCs w:val="28"/>
        </w:rPr>
      </w:pPr>
      <w:r w:rsidRPr="00BF4956">
        <w:rPr>
          <w:rFonts w:ascii="仿宋" w:eastAsia="仿宋" w:hAnsi="仿宋" w:cs="宋体" w:hint="eastAsia"/>
          <w:sz w:val="28"/>
          <w:szCs w:val="28"/>
        </w:rPr>
        <w:t>重庆市涪陵区人民医院</w:t>
      </w:r>
    </w:p>
    <w:p w:rsidR="000D2644" w:rsidRPr="00BF4956" w:rsidRDefault="000D2644" w:rsidP="000D2644">
      <w:pPr>
        <w:ind w:firstLine="285"/>
        <w:jc w:val="right"/>
        <w:rPr>
          <w:rFonts w:ascii="仿宋" w:eastAsia="仿宋" w:hAnsi="仿宋" w:cs="宋体"/>
          <w:sz w:val="28"/>
          <w:szCs w:val="28"/>
        </w:rPr>
      </w:pPr>
      <w:r w:rsidRPr="00BF4956">
        <w:rPr>
          <w:rFonts w:ascii="仿宋" w:eastAsia="仿宋" w:hAnsi="仿宋" w:cs="宋体" w:hint="eastAsia"/>
          <w:sz w:val="28"/>
          <w:szCs w:val="28"/>
        </w:rPr>
        <w:t>2021年04月23日</w:t>
      </w: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p>
    <w:p w:rsidR="000D2644" w:rsidRPr="00BF4956" w:rsidRDefault="000D2644" w:rsidP="000D2644">
      <w:pPr>
        <w:spacing w:line="360" w:lineRule="auto"/>
        <w:jc w:val="left"/>
        <w:rPr>
          <w:rFonts w:ascii="仿宋" w:eastAsia="仿宋" w:hAnsi="仿宋"/>
          <w:color w:val="000000"/>
          <w:sz w:val="28"/>
          <w:szCs w:val="28"/>
        </w:rPr>
      </w:pPr>
      <w:r w:rsidRPr="00BF4956">
        <w:rPr>
          <w:rFonts w:ascii="仿宋" w:eastAsia="仿宋" w:hAnsi="仿宋" w:hint="eastAsia"/>
          <w:color w:val="000000"/>
          <w:sz w:val="28"/>
          <w:szCs w:val="28"/>
        </w:rPr>
        <w:t>附件1</w:t>
      </w:r>
    </w:p>
    <w:p w:rsidR="000D2644" w:rsidRPr="00BF4956" w:rsidRDefault="000D2644" w:rsidP="000D2644">
      <w:pPr>
        <w:spacing w:line="360" w:lineRule="auto"/>
        <w:jc w:val="center"/>
        <w:rPr>
          <w:rFonts w:ascii="仿宋" w:eastAsia="仿宋" w:hAnsi="仿宋"/>
          <w:b/>
          <w:color w:val="000000"/>
          <w:sz w:val="28"/>
          <w:szCs w:val="28"/>
        </w:rPr>
      </w:pPr>
      <w:r w:rsidRPr="00BF4956">
        <w:rPr>
          <w:rFonts w:ascii="仿宋" w:eastAsia="仿宋" w:hAnsi="仿宋" w:hint="eastAsia"/>
          <w:b/>
          <w:color w:val="000000"/>
          <w:sz w:val="28"/>
          <w:szCs w:val="28"/>
        </w:rPr>
        <w:lastRenderedPageBreak/>
        <w:t>承诺书格式</w:t>
      </w:r>
    </w:p>
    <w:p w:rsidR="000D2644" w:rsidRPr="00BF4956" w:rsidRDefault="000D2644" w:rsidP="000D2644">
      <w:pPr>
        <w:spacing w:line="360" w:lineRule="auto"/>
        <w:rPr>
          <w:rFonts w:ascii="仿宋" w:eastAsia="仿宋" w:hAnsi="仿宋"/>
          <w:color w:val="000000"/>
          <w:sz w:val="28"/>
          <w:szCs w:val="28"/>
        </w:rPr>
      </w:pPr>
      <w:r w:rsidRPr="00BF4956">
        <w:rPr>
          <w:rFonts w:ascii="仿宋" w:eastAsia="仿宋" w:hAnsi="仿宋" w:hint="eastAsia"/>
          <w:color w:val="000000"/>
          <w:sz w:val="28"/>
          <w:szCs w:val="28"/>
        </w:rPr>
        <w:t>致：重庆市涪陵区人民医院</w:t>
      </w:r>
    </w:p>
    <w:p w:rsidR="000D2644" w:rsidRPr="00BF4956" w:rsidRDefault="000D2644" w:rsidP="000D2644">
      <w:pPr>
        <w:spacing w:line="360" w:lineRule="auto"/>
        <w:ind w:firstLineChars="245" w:firstLine="686"/>
        <w:rPr>
          <w:rFonts w:ascii="仿宋" w:eastAsia="仿宋" w:hAnsi="仿宋"/>
          <w:b/>
          <w:color w:val="000000"/>
          <w:sz w:val="28"/>
          <w:szCs w:val="28"/>
          <w:u w:val="single"/>
        </w:rPr>
      </w:pPr>
      <w:r w:rsidRPr="00BF4956">
        <w:rPr>
          <w:rFonts w:ascii="仿宋" w:eastAsia="仿宋" w:hAnsi="仿宋" w:hint="eastAsia"/>
          <w:color w:val="000000"/>
          <w:sz w:val="28"/>
          <w:szCs w:val="28"/>
        </w:rPr>
        <w:t>对于贵方</w:t>
      </w:r>
      <w:r w:rsidRPr="00BF4956">
        <w:rPr>
          <w:rFonts w:ascii="仿宋" w:eastAsia="仿宋" w:hAnsi="仿宋" w:hint="eastAsia"/>
          <w:color w:val="000000"/>
          <w:sz w:val="28"/>
          <w:szCs w:val="28"/>
          <w:u w:val="single"/>
        </w:rPr>
        <w:t xml:space="preserve"> 2021 </w:t>
      </w:r>
      <w:r w:rsidRPr="00BF4956">
        <w:rPr>
          <w:rFonts w:ascii="仿宋" w:eastAsia="仿宋" w:hAnsi="仿宋" w:hint="eastAsia"/>
          <w:color w:val="000000"/>
          <w:sz w:val="28"/>
          <w:szCs w:val="28"/>
        </w:rPr>
        <w:t>年</w:t>
      </w:r>
      <w:r w:rsidRPr="00BF4956">
        <w:rPr>
          <w:rFonts w:ascii="仿宋" w:eastAsia="仿宋" w:hAnsi="仿宋" w:hint="eastAsia"/>
          <w:color w:val="000000"/>
          <w:sz w:val="28"/>
          <w:szCs w:val="28"/>
          <w:u w:val="single"/>
        </w:rPr>
        <w:t xml:space="preserve"> 04 </w:t>
      </w:r>
      <w:r w:rsidRPr="00BF4956">
        <w:rPr>
          <w:rFonts w:ascii="仿宋" w:eastAsia="仿宋" w:hAnsi="仿宋" w:hint="eastAsia"/>
          <w:color w:val="000000"/>
          <w:sz w:val="28"/>
          <w:szCs w:val="28"/>
        </w:rPr>
        <w:t>月</w:t>
      </w:r>
      <w:r w:rsidRPr="00BF4956">
        <w:rPr>
          <w:rFonts w:ascii="仿宋" w:eastAsia="仿宋" w:hAnsi="仿宋" w:hint="eastAsia"/>
          <w:color w:val="000000"/>
          <w:sz w:val="28"/>
          <w:szCs w:val="28"/>
          <w:u w:val="single"/>
        </w:rPr>
        <w:t xml:space="preserve">26 </w:t>
      </w:r>
      <w:r w:rsidRPr="00BF4956">
        <w:rPr>
          <w:rFonts w:ascii="仿宋" w:eastAsia="仿宋" w:hAnsi="仿宋" w:hint="eastAsia"/>
          <w:color w:val="000000"/>
          <w:sz w:val="28"/>
          <w:szCs w:val="28"/>
        </w:rPr>
        <w:t>日开标的</w:t>
      </w:r>
      <w:r w:rsidRPr="00BF4956">
        <w:rPr>
          <w:rFonts w:ascii="仿宋" w:eastAsia="仿宋" w:hAnsi="仿宋" w:hint="eastAsia"/>
          <w:color w:val="000000"/>
          <w:sz w:val="28"/>
          <w:szCs w:val="28"/>
          <w:u w:val="single"/>
        </w:rPr>
        <w:t xml:space="preserve">门诊综合大楼7楼大会议室木地板采购安装项目 </w:t>
      </w:r>
      <w:r w:rsidRPr="00BF4956">
        <w:rPr>
          <w:rFonts w:ascii="仿宋" w:eastAsia="仿宋" w:hAnsi="仿宋" w:hint="eastAsia"/>
          <w:color w:val="000000"/>
          <w:sz w:val="28"/>
          <w:szCs w:val="28"/>
        </w:rPr>
        <w:t>，我方已认真阅读并充分理解本次</w:t>
      </w:r>
      <w:r w:rsidRPr="00BF4956">
        <w:rPr>
          <w:rFonts w:ascii="仿宋" w:eastAsia="仿宋" w:hAnsi="仿宋" w:hint="eastAsia"/>
          <w:sz w:val="28"/>
          <w:szCs w:val="28"/>
        </w:rPr>
        <w:t>竞争性</w:t>
      </w:r>
      <w:r>
        <w:rPr>
          <w:rFonts w:ascii="仿宋" w:eastAsia="仿宋" w:hAnsi="仿宋" w:hint="eastAsia"/>
          <w:sz w:val="28"/>
          <w:szCs w:val="28"/>
        </w:rPr>
        <w:t>比选</w:t>
      </w:r>
      <w:r w:rsidRPr="00BF4956">
        <w:rPr>
          <w:rFonts w:ascii="仿宋" w:eastAsia="仿宋" w:hAnsi="仿宋" w:hint="eastAsia"/>
          <w:color w:val="000000"/>
          <w:sz w:val="28"/>
          <w:szCs w:val="28"/>
        </w:rPr>
        <w:t>的全部内容，放弃对该</w:t>
      </w:r>
      <w:r w:rsidRPr="00BF4956">
        <w:rPr>
          <w:rFonts w:ascii="仿宋" w:eastAsia="仿宋" w:hAnsi="仿宋" w:hint="eastAsia"/>
          <w:sz w:val="28"/>
          <w:szCs w:val="28"/>
        </w:rPr>
        <w:t>竞争性</w:t>
      </w:r>
      <w:r>
        <w:rPr>
          <w:rFonts w:ascii="仿宋" w:eastAsia="仿宋" w:hAnsi="仿宋" w:hint="eastAsia"/>
          <w:sz w:val="28"/>
          <w:szCs w:val="28"/>
        </w:rPr>
        <w:t>比选</w:t>
      </w:r>
      <w:r w:rsidRPr="00BF4956">
        <w:rPr>
          <w:rFonts w:ascii="仿宋" w:eastAsia="仿宋" w:hAnsi="仿宋" w:hint="eastAsia"/>
          <w:color w:val="000000"/>
          <w:sz w:val="28"/>
          <w:szCs w:val="28"/>
        </w:rPr>
        <w:t>存在不明和误解的权利，并对本次项目作出实质性响应，接受</w:t>
      </w:r>
      <w:r w:rsidRPr="00BF4956">
        <w:rPr>
          <w:rFonts w:ascii="仿宋" w:eastAsia="仿宋" w:hAnsi="仿宋" w:hint="eastAsia"/>
          <w:sz w:val="28"/>
          <w:szCs w:val="28"/>
        </w:rPr>
        <w:t>竞争性</w:t>
      </w:r>
      <w:r>
        <w:rPr>
          <w:rFonts w:ascii="仿宋" w:eastAsia="仿宋" w:hAnsi="仿宋" w:hint="eastAsia"/>
          <w:sz w:val="28"/>
          <w:szCs w:val="28"/>
        </w:rPr>
        <w:t>比选</w:t>
      </w:r>
      <w:r w:rsidRPr="00BF4956">
        <w:rPr>
          <w:rFonts w:ascii="仿宋" w:eastAsia="仿宋" w:hAnsi="仿宋" w:hint="eastAsia"/>
          <w:color w:val="000000"/>
          <w:sz w:val="28"/>
          <w:szCs w:val="28"/>
        </w:rPr>
        <w:t>的各项要求，承诺在报价有效期内具有约束力。如有违约行为，将按规定接受处罚，直至追究法律责任。</w:t>
      </w: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p>
    <w:p w:rsidR="000D2644" w:rsidRPr="00BF4956" w:rsidRDefault="000D2644" w:rsidP="000D2644">
      <w:pPr>
        <w:spacing w:line="360" w:lineRule="auto"/>
        <w:ind w:firstLineChars="1190" w:firstLine="3332"/>
        <w:rPr>
          <w:rFonts w:ascii="仿宋" w:eastAsia="仿宋" w:hAnsi="仿宋"/>
          <w:color w:val="000000"/>
          <w:sz w:val="28"/>
          <w:szCs w:val="28"/>
        </w:rPr>
      </w:pPr>
      <w:r w:rsidRPr="00BF4956">
        <w:rPr>
          <w:rFonts w:ascii="仿宋" w:eastAsia="仿宋" w:hAnsi="仿宋" w:hint="eastAsia"/>
          <w:color w:val="000000"/>
          <w:sz w:val="28"/>
          <w:szCs w:val="28"/>
        </w:rPr>
        <w:t>投标人（盖章）：</w:t>
      </w:r>
    </w:p>
    <w:p w:rsidR="000D2644" w:rsidRPr="00BF4956" w:rsidRDefault="000D2644" w:rsidP="000D2644">
      <w:pPr>
        <w:spacing w:line="360" w:lineRule="auto"/>
        <w:ind w:firstLineChars="1190" w:firstLine="3332"/>
        <w:rPr>
          <w:rFonts w:ascii="仿宋" w:eastAsia="仿宋" w:hAnsi="仿宋"/>
          <w:color w:val="000000"/>
          <w:sz w:val="28"/>
          <w:szCs w:val="28"/>
        </w:rPr>
      </w:pPr>
      <w:r w:rsidRPr="00BF4956">
        <w:rPr>
          <w:rFonts w:ascii="仿宋" w:eastAsia="仿宋" w:hAnsi="仿宋" w:hint="eastAsia"/>
          <w:color w:val="000000"/>
          <w:sz w:val="28"/>
          <w:szCs w:val="28"/>
        </w:rPr>
        <w:t>法定代表人（或授权代理人）签字：</w:t>
      </w:r>
    </w:p>
    <w:p w:rsidR="000D2644" w:rsidRPr="00BF4956" w:rsidRDefault="000D2644" w:rsidP="000D2644">
      <w:pPr>
        <w:spacing w:line="360" w:lineRule="auto"/>
        <w:ind w:firstLineChars="2040" w:firstLine="5712"/>
        <w:rPr>
          <w:rFonts w:ascii="仿宋" w:eastAsia="仿宋" w:hAnsi="仿宋"/>
          <w:color w:val="000000"/>
          <w:sz w:val="28"/>
          <w:szCs w:val="28"/>
        </w:rPr>
      </w:pPr>
      <w:r w:rsidRPr="00BF4956">
        <w:rPr>
          <w:rFonts w:ascii="仿宋" w:eastAsia="仿宋" w:hAnsi="仿宋" w:hint="eastAsia"/>
          <w:color w:val="000000"/>
          <w:sz w:val="28"/>
          <w:szCs w:val="28"/>
        </w:rPr>
        <w:t>年   月   日</w:t>
      </w:r>
    </w:p>
    <w:p w:rsidR="000D2644" w:rsidRPr="00BF4956" w:rsidRDefault="000D2644" w:rsidP="000D2644">
      <w:pPr>
        <w:spacing w:line="360" w:lineRule="auto"/>
        <w:ind w:firstLineChars="2040" w:firstLine="5712"/>
        <w:rPr>
          <w:rFonts w:ascii="仿宋" w:eastAsia="仿宋" w:hAnsi="仿宋"/>
          <w:color w:val="000000"/>
          <w:sz w:val="28"/>
          <w:szCs w:val="28"/>
        </w:rPr>
      </w:pPr>
    </w:p>
    <w:p w:rsidR="000D2644" w:rsidRPr="00BF4956" w:rsidRDefault="000D2644" w:rsidP="000D2644">
      <w:pPr>
        <w:spacing w:line="360" w:lineRule="auto"/>
        <w:ind w:firstLineChars="2040" w:firstLine="5712"/>
        <w:rPr>
          <w:rFonts w:ascii="仿宋" w:eastAsia="仿宋" w:hAnsi="仿宋"/>
          <w:color w:val="000000"/>
          <w:sz w:val="28"/>
          <w:szCs w:val="28"/>
        </w:rPr>
      </w:pPr>
    </w:p>
    <w:p w:rsidR="000D2644" w:rsidRPr="00BF4956" w:rsidRDefault="000D2644" w:rsidP="000D2644">
      <w:pPr>
        <w:spacing w:line="360" w:lineRule="auto"/>
        <w:ind w:firstLineChars="2040" w:firstLine="5712"/>
        <w:rPr>
          <w:rFonts w:ascii="仿宋" w:eastAsia="仿宋" w:hAnsi="仿宋"/>
          <w:color w:val="000000"/>
          <w:sz w:val="28"/>
          <w:szCs w:val="28"/>
        </w:rPr>
      </w:pPr>
    </w:p>
    <w:p w:rsidR="000D2644" w:rsidRPr="00BF4956" w:rsidRDefault="000D2644" w:rsidP="000D2644">
      <w:pPr>
        <w:spacing w:line="360" w:lineRule="auto"/>
        <w:ind w:firstLineChars="2040" w:firstLine="5712"/>
        <w:rPr>
          <w:rFonts w:ascii="仿宋" w:eastAsia="仿宋" w:hAnsi="仿宋"/>
          <w:color w:val="000000"/>
          <w:sz w:val="28"/>
          <w:szCs w:val="28"/>
        </w:rPr>
      </w:pP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附件2：法人代表人授权委托书</w:t>
      </w:r>
    </w:p>
    <w:p w:rsidR="000D2644" w:rsidRPr="00BF4956" w:rsidRDefault="000D2644" w:rsidP="000D2644">
      <w:pPr>
        <w:pStyle w:val="1"/>
        <w:jc w:val="center"/>
        <w:rPr>
          <w:rFonts w:ascii="仿宋" w:eastAsia="仿宋" w:hAnsi="仿宋"/>
          <w:sz w:val="28"/>
          <w:szCs w:val="28"/>
        </w:rPr>
      </w:pPr>
      <w:r w:rsidRPr="00BF4956">
        <w:rPr>
          <w:rFonts w:ascii="仿宋" w:eastAsia="仿宋" w:hAnsi="仿宋" w:hint="eastAsia"/>
          <w:sz w:val="28"/>
          <w:szCs w:val="28"/>
        </w:rPr>
        <w:lastRenderedPageBreak/>
        <w:t>授权委托书</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本人       （法定代表人姓名）系               （投标人名称）的法定代表人，现委托        （姓名）为我方代理人。代理人根据授权，以我方名义签署、澄清、说明、补正、递交、撤回、修改投标文件、签订合同和处理有关事宜，其法律后果由我方承担。</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代理人无转委托权。</w:t>
      </w:r>
    </w:p>
    <w:p w:rsidR="000D2644" w:rsidRPr="00BF4956" w:rsidRDefault="000D2644" w:rsidP="000D2644">
      <w:pPr>
        <w:rPr>
          <w:rFonts w:ascii="仿宋" w:eastAsia="仿宋" w:hAnsi="仿宋" w:cs="宋体"/>
          <w:sz w:val="28"/>
          <w:szCs w:val="28"/>
        </w:rPr>
      </w:pPr>
    </w:p>
    <w:p w:rsidR="000D2644" w:rsidRPr="00BF4956" w:rsidRDefault="000D2644" w:rsidP="000D2644">
      <w:pPr>
        <w:rPr>
          <w:rFonts w:ascii="仿宋" w:eastAsia="仿宋" w:hAnsi="仿宋" w:cs="宋体"/>
          <w:sz w:val="28"/>
          <w:szCs w:val="28"/>
        </w:rPr>
      </w:pP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投标人：                             （单位盖章）</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法定代表人 ：                         （签字）</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身份证号码：</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委托代理人：                          （签字）</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身份证号码：</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 xml:space="preserve">                                              年   月   日 </w:t>
      </w:r>
    </w:p>
    <w:p w:rsidR="000D2644" w:rsidRPr="00BF4956" w:rsidRDefault="000D2644" w:rsidP="000D2644">
      <w:pPr>
        <w:rPr>
          <w:rFonts w:ascii="仿宋" w:eastAsia="仿宋" w:hAnsi="仿宋" w:cs="宋体"/>
          <w:sz w:val="28"/>
          <w:szCs w:val="28"/>
        </w:rPr>
      </w:pPr>
      <w:r w:rsidRPr="00BF4956">
        <w:rPr>
          <w:rFonts w:ascii="仿宋" w:eastAsia="仿宋" w:hAnsi="仿宋" w:cs="宋体" w:hint="eastAsia"/>
          <w:sz w:val="28"/>
          <w:szCs w:val="28"/>
        </w:rPr>
        <w:t>注：1、法定代表人不亲自投标而是由委托代理人投标适用</w:t>
      </w:r>
    </w:p>
    <w:p w:rsidR="000D2644" w:rsidRPr="00BF4956" w:rsidRDefault="000D2644" w:rsidP="000D2644">
      <w:pPr>
        <w:ind w:firstLineChars="200" w:firstLine="560"/>
        <w:rPr>
          <w:rFonts w:ascii="仿宋" w:eastAsia="仿宋" w:hAnsi="仿宋" w:cs="宋体"/>
          <w:sz w:val="28"/>
          <w:szCs w:val="28"/>
        </w:rPr>
      </w:pPr>
      <w:r w:rsidRPr="00BF4956">
        <w:rPr>
          <w:rFonts w:ascii="仿宋" w:eastAsia="仿宋" w:hAnsi="仿宋" w:cs="宋体" w:hint="eastAsia"/>
          <w:sz w:val="28"/>
          <w:szCs w:val="28"/>
        </w:rPr>
        <w:t>2、委托代理人提供的证件、证明不齐或不符合要求的，投标文件不予接收。</w:t>
      </w:r>
    </w:p>
    <w:p w:rsidR="000D2644" w:rsidRPr="00BF4956" w:rsidRDefault="000D2644" w:rsidP="000D2644">
      <w:pPr>
        <w:ind w:firstLine="480"/>
        <w:rPr>
          <w:rFonts w:ascii="仿宋" w:eastAsia="仿宋" w:hAnsi="仿宋" w:cs="宋体"/>
          <w:sz w:val="28"/>
          <w:szCs w:val="28"/>
        </w:rPr>
      </w:pPr>
      <w:r w:rsidRPr="00BF4956">
        <w:rPr>
          <w:rFonts w:ascii="仿宋" w:eastAsia="仿宋" w:hAnsi="仿宋" w:cs="宋体" w:hint="eastAsia"/>
          <w:sz w:val="28"/>
          <w:szCs w:val="28"/>
        </w:rPr>
        <w:t xml:space="preserve"> 3、附法定代表人和代理人身份证复印件。</w:t>
      </w:r>
    </w:p>
    <w:p w:rsidR="000D2644" w:rsidRPr="00BF4956" w:rsidRDefault="000D2644" w:rsidP="000D2644">
      <w:pPr>
        <w:ind w:firstLine="480"/>
        <w:rPr>
          <w:rFonts w:ascii="仿宋" w:eastAsia="仿宋" w:hAnsi="仿宋" w:cs="宋体"/>
          <w:sz w:val="28"/>
          <w:szCs w:val="28"/>
        </w:rPr>
      </w:pPr>
    </w:p>
    <w:p w:rsidR="000D2644" w:rsidRPr="00BF4956" w:rsidRDefault="000D2644" w:rsidP="000D2644">
      <w:pPr>
        <w:ind w:firstLine="480"/>
        <w:rPr>
          <w:rFonts w:ascii="仿宋" w:eastAsia="仿宋" w:hAnsi="仿宋" w:cs="宋体"/>
          <w:sz w:val="28"/>
          <w:szCs w:val="28"/>
        </w:rPr>
      </w:pPr>
    </w:p>
    <w:p w:rsidR="000D2644" w:rsidRPr="00BF4956" w:rsidRDefault="000D2644" w:rsidP="000D2644">
      <w:pPr>
        <w:ind w:firstLine="480"/>
        <w:rPr>
          <w:rFonts w:ascii="仿宋" w:eastAsia="仿宋" w:hAnsi="仿宋" w:cs="宋体"/>
          <w:sz w:val="28"/>
          <w:szCs w:val="28"/>
        </w:rPr>
      </w:pPr>
    </w:p>
    <w:p w:rsidR="000D2644" w:rsidRPr="00BF4956" w:rsidRDefault="000D2644" w:rsidP="000D2644">
      <w:pPr>
        <w:ind w:firstLine="480"/>
        <w:rPr>
          <w:rFonts w:ascii="仿宋" w:eastAsia="仿宋" w:hAnsi="仿宋" w:cs="宋体"/>
          <w:sz w:val="28"/>
          <w:szCs w:val="28"/>
        </w:rPr>
      </w:pPr>
    </w:p>
    <w:p w:rsidR="000D2644" w:rsidRPr="00BF4956" w:rsidRDefault="000D2644" w:rsidP="000D2644">
      <w:pPr>
        <w:ind w:firstLine="480"/>
        <w:rPr>
          <w:rFonts w:ascii="仿宋" w:eastAsia="仿宋" w:hAnsi="仿宋" w:cs="宋体"/>
          <w:sz w:val="28"/>
          <w:szCs w:val="28"/>
        </w:rPr>
      </w:pPr>
      <w:r w:rsidRPr="00BF4956">
        <w:rPr>
          <w:rFonts w:ascii="仿宋" w:eastAsia="仿宋" w:hAnsi="仿宋" w:cs="宋体" w:hint="eastAsia"/>
          <w:sz w:val="28"/>
          <w:szCs w:val="28"/>
        </w:rPr>
        <w:t>附件3</w:t>
      </w:r>
    </w:p>
    <w:p w:rsidR="000D2644" w:rsidRPr="00BF4956" w:rsidRDefault="000D2644" w:rsidP="000D2644">
      <w:pPr>
        <w:jc w:val="center"/>
        <w:rPr>
          <w:rFonts w:ascii="仿宋" w:eastAsia="仿宋" w:hAnsi="仿宋"/>
          <w:b/>
          <w:sz w:val="28"/>
          <w:szCs w:val="28"/>
        </w:rPr>
      </w:pPr>
      <w:r w:rsidRPr="00BF4956">
        <w:rPr>
          <w:rFonts w:ascii="仿宋" w:eastAsia="仿宋" w:hAnsi="仿宋" w:hint="eastAsia"/>
          <w:b/>
          <w:sz w:val="28"/>
          <w:szCs w:val="28"/>
        </w:rPr>
        <w:lastRenderedPageBreak/>
        <w:t>重庆市涪陵区人民医院</w:t>
      </w:r>
    </w:p>
    <w:p w:rsidR="000D2644" w:rsidRPr="002C76DA" w:rsidRDefault="000D2644" w:rsidP="000D2644">
      <w:pPr>
        <w:jc w:val="center"/>
        <w:rPr>
          <w:rFonts w:ascii="仿宋" w:eastAsia="仿宋" w:hAnsi="仿宋"/>
          <w:b/>
          <w:sz w:val="28"/>
          <w:szCs w:val="28"/>
        </w:rPr>
      </w:pPr>
      <w:r w:rsidRPr="00BF4956">
        <w:rPr>
          <w:rFonts w:ascii="仿宋" w:eastAsia="仿宋" w:hAnsi="仿宋" w:hint="eastAsia"/>
          <w:b/>
          <w:sz w:val="28"/>
          <w:szCs w:val="28"/>
        </w:rPr>
        <w:t>门诊综合大楼7楼大会议室木地板采购安装竞争性比选报价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842"/>
        <w:gridCol w:w="1134"/>
        <w:gridCol w:w="993"/>
        <w:gridCol w:w="1417"/>
        <w:gridCol w:w="1985"/>
      </w:tblGrid>
      <w:tr w:rsidR="000D2644" w:rsidRPr="00BF4956" w:rsidTr="002140C9">
        <w:trPr>
          <w:trHeight w:val="709"/>
        </w:trPr>
        <w:tc>
          <w:tcPr>
            <w:tcW w:w="2235"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序号</w:t>
            </w:r>
          </w:p>
        </w:tc>
        <w:tc>
          <w:tcPr>
            <w:tcW w:w="1842"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
                <w:bCs/>
                <w:sz w:val="28"/>
                <w:szCs w:val="28"/>
              </w:rPr>
            </w:pPr>
            <w:r w:rsidRPr="00BF4956">
              <w:rPr>
                <w:rFonts w:ascii="仿宋" w:eastAsia="仿宋" w:hAnsi="仿宋" w:hint="eastAsia"/>
                <w:b/>
                <w:bCs/>
                <w:sz w:val="28"/>
                <w:szCs w:val="28"/>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单价（元）</w:t>
            </w:r>
          </w:p>
        </w:tc>
        <w:tc>
          <w:tcPr>
            <w:tcW w:w="1985"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小计（元）</w:t>
            </w:r>
          </w:p>
        </w:tc>
      </w:tr>
      <w:tr w:rsidR="000D2644" w:rsidRPr="00BF4956" w:rsidTr="002140C9">
        <w:trPr>
          <w:trHeight w:val="456"/>
        </w:trPr>
        <w:tc>
          <w:tcPr>
            <w:tcW w:w="2235" w:type="dxa"/>
            <w:vMerge w:val="restart"/>
            <w:tcBorders>
              <w:top w:val="single" w:sz="4" w:space="0" w:color="auto"/>
              <w:left w:val="single" w:sz="4" w:space="0" w:color="auto"/>
              <w:right w:val="single" w:sz="4" w:space="0" w:color="auto"/>
            </w:tcBorders>
            <w:vAlign w:val="center"/>
          </w:tcPr>
          <w:p w:rsidR="000D2644" w:rsidRPr="002C4EDF" w:rsidRDefault="000D2644" w:rsidP="002140C9">
            <w:pPr>
              <w:adjustRightInd w:val="0"/>
              <w:snapToGrid w:val="0"/>
              <w:spacing w:line="500" w:lineRule="exact"/>
              <w:jc w:val="center"/>
              <w:outlineLvl w:val="0"/>
              <w:rPr>
                <w:rFonts w:ascii="仿宋" w:eastAsia="仿宋" w:hAnsi="仿宋"/>
                <w:sz w:val="28"/>
                <w:szCs w:val="28"/>
              </w:rPr>
            </w:pPr>
            <w:r w:rsidRPr="00BF4956">
              <w:rPr>
                <w:rFonts w:ascii="仿宋" w:eastAsia="仿宋" w:hAnsi="仿宋" w:hint="eastAsia"/>
                <w:sz w:val="28"/>
                <w:szCs w:val="28"/>
              </w:rPr>
              <w:t>重庆市涪陵区人民医院门诊综合大楼7楼大会议室</w:t>
            </w:r>
            <w:r w:rsidRPr="002C4EDF">
              <w:rPr>
                <w:rFonts w:ascii="仿宋" w:eastAsia="仿宋" w:hAnsi="仿宋" w:hint="eastAsia"/>
                <w:sz w:val="28"/>
                <w:szCs w:val="28"/>
              </w:rPr>
              <w:t>木地板采购安装</w:t>
            </w:r>
            <w:r w:rsidRPr="00BF4956">
              <w:rPr>
                <w:rFonts w:ascii="仿宋" w:eastAsia="仿宋" w:hAnsi="仿宋" w:hint="eastAsia"/>
                <w:sz w:val="28"/>
                <w:szCs w:val="28"/>
              </w:rPr>
              <w:t>项目</w:t>
            </w:r>
          </w:p>
        </w:tc>
        <w:tc>
          <w:tcPr>
            <w:tcW w:w="1842"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adjustRightInd w:val="0"/>
              <w:snapToGrid w:val="0"/>
              <w:spacing w:line="500" w:lineRule="exact"/>
              <w:jc w:val="center"/>
              <w:outlineLvl w:val="0"/>
              <w:rPr>
                <w:rFonts w:ascii="仿宋" w:eastAsia="仿宋" w:hAnsi="仿宋"/>
                <w:sz w:val="28"/>
                <w:szCs w:val="28"/>
              </w:rPr>
            </w:pPr>
            <w:r w:rsidRPr="00BF4956">
              <w:rPr>
                <w:rFonts w:ascii="仿宋" w:eastAsia="仿宋" w:hAnsi="仿宋" w:hint="eastAsia"/>
                <w:sz w:val="28"/>
                <w:szCs w:val="28"/>
              </w:rPr>
              <w:t>木地板</w:t>
            </w:r>
          </w:p>
        </w:tc>
        <w:tc>
          <w:tcPr>
            <w:tcW w:w="1134"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280</w:t>
            </w:r>
          </w:p>
        </w:tc>
        <w:tc>
          <w:tcPr>
            <w:tcW w:w="1417"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r>
      <w:tr w:rsidR="000D2644" w:rsidRPr="00BF4956" w:rsidTr="002140C9">
        <w:trPr>
          <w:trHeight w:val="818"/>
        </w:trPr>
        <w:tc>
          <w:tcPr>
            <w:tcW w:w="2235" w:type="dxa"/>
            <w:vMerge/>
            <w:tcBorders>
              <w:left w:val="single" w:sz="4" w:space="0" w:color="auto"/>
              <w:right w:val="single" w:sz="4" w:space="0" w:color="auto"/>
            </w:tcBorders>
            <w:vAlign w:val="center"/>
          </w:tcPr>
          <w:p w:rsidR="000D2644" w:rsidRPr="00BF4956" w:rsidRDefault="000D2644" w:rsidP="002140C9">
            <w:pPr>
              <w:adjustRightInd w:val="0"/>
              <w:snapToGrid w:val="0"/>
              <w:spacing w:line="500" w:lineRule="exact"/>
              <w:jc w:val="center"/>
              <w:outlineLvl w:val="0"/>
              <w:rPr>
                <w:rFonts w:ascii="仿宋" w:eastAsia="仿宋" w:hAnsi="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adjustRightInd w:val="0"/>
              <w:snapToGrid w:val="0"/>
              <w:spacing w:line="500" w:lineRule="exact"/>
              <w:jc w:val="center"/>
              <w:outlineLvl w:val="0"/>
              <w:rPr>
                <w:rFonts w:ascii="仿宋" w:eastAsia="仿宋" w:hAnsi="仿宋"/>
                <w:sz w:val="28"/>
                <w:szCs w:val="28"/>
              </w:rPr>
            </w:pPr>
            <w:r w:rsidRPr="00BF4956">
              <w:rPr>
                <w:rFonts w:ascii="仿宋" w:eastAsia="仿宋" w:hAnsi="仿宋" w:hint="eastAsia"/>
                <w:sz w:val="28"/>
                <w:szCs w:val="28"/>
              </w:rPr>
              <w:t>踢脚线</w:t>
            </w:r>
          </w:p>
        </w:tc>
        <w:tc>
          <w:tcPr>
            <w:tcW w:w="1134"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米</w:t>
            </w:r>
          </w:p>
        </w:tc>
        <w:tc>
          <w:tcPr>
            <w:tcW w:w="993"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65</w:t>
            </w:r>
          </w:p>
        </w:tc>
        <w:tc>
          <w:tcPr>
            <w:tcW w:w="1417"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r>
      <w:tr w:rsidR="000D2644" w:rsidRPr="00BF4956" w:rsidTr="002140C9">
        <w:trPr>
          <w:trHeight w:val="1062"/>
        </w:trPr>
        <w:tc>
          <w:tcPr>
            <w:tcW w:w="2235" w:type="dxa"/>
            <w:vMerge/>
            <w:tcBorders>
              <w:left w:val="single" w:sz="4" w:space="0" w:color="auto"/>
              <w:bottom w:val="single" w:sz="4" w:space="0" w:color="auto"/>
              <w:right w:val="single" w:sz="4" w:space="0" w:color="auto"/>
            </w:tcBorders>
            <w:vAlign w:val="center"/>
          </w:tcPr>
          <w:p w:rsidR="000D2644" w:rsidRPr="00BF4956" w:rsidRDefault="000D2644" w:rsidP="002140C9">
            <w:pPr>
              <w:adjustRightInd w:val="0"/>
              <w:snapToGrid w:val="0"/>
              <w:spacing w:line="500" w:lineRule="exact"/>
              <w:jc w:val="center"/>
              <w:outlineLvl w:val="0"/>
              <w:rPr>
                <w:rFonts w:ascii="仿宋" w:eastAsia="仿宋" w:hAnsi="仿宋"/>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adjustRightInd w:val="0"/>
              <w:snapToGrid w:val="0"/>
              <w:spacing w:line="500" w:lineRule="exact"/>
              <w:jc w:val="center"/>
              <w:outlineLvl w:val="0"/>
              <w:rPr>
                <w:rFonts w:ascii="仿宋" w:eastAsia="仿宋" w:hAnsi="仿宋"/>
                <w:sz w:val="28"/>
                <w:szCs w:val="28"/>
              </w:rPr>
            </w:pPr>
            <w:r w:rsidRPr="00BF4956">
              <w:rPr>
                <w:rFonts w:ascii="仿宋" w:eastAsia="仿宋" w:hAnsi="仿宋" w:hint="eastAsia"/>
                <w:sz w:val="28"/>
                <w:szCs w:val="28"/>
              </w:rPr>
              <w:t>扣条</w:t>
            </w:r>
          </w:p>
        </w:tc>
        <w:tc>
          <w:tcPr>
            <w:tcW w:w="1134"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米</w:t>
            </w:r>
          </w:p>
        </w:tc>
        <w:tc>
          <w:tcPr>
            <w:tcW w:w="993"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jc w:val="center"/>
              <w:rPr>
                <w:rFonts w:ascii="仿宋" w:eastAsia="仿宋" w:hAnsi="仿宋"/>
                <w:bCs/>
                <w:sz w:val="28"/>
                <w:szCs w:val="28"/>
              </w:rPr>
            </w:pPr>
            <w:r w:rsidRPr="00BF4956">
              <w:rPr>
                <w:rFonts w:ascii="仿宋" w:eastAsia="仿宋" w:hAnsi="仿宋" w:hint="eastAsia"/>
                <w:bCs/>
                <w:sz w:val="28"/>
                <w:szCs w:val="28"/>
              </w:rPr>
              <w:t>38</w:t>
            </w:r>
          </w:p>
        </w:tc>
        <w:tc>
          <w:tcPr>
            <w:tcW w:w="1417"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c>
          <w:tcPr>
            <w:tcW w:w="1985" w:type="dxa"/>
            <w:tcBorders>
              <w:top w:val="single" w:sz="4" w:space="0" w:color="auto"/>
              <w:left w:val="single" w:sz="4" w:space="0" w:color="auto"/>
              <w:bottom w:val="single" w:sz="4" w:space="0" w:color="auto"/>
              <w:right w:val="single" w:sz="4" w:space="0" w:color="auto"/>
            </w:tcBorders>
          </w:tcPr>
          <w:p w:rsidR="000D2644" w:rsidRPr="00BF4956" w:rsidRDefault="000D2644" w:rsidP="002140C9">
            <w:pPr>
              <w:spacing w:line="340" w:lineRule="exact"/>
              <w:rPr>
                <w:rFonts w:ascii="仿宋" w:eastAsia="仿宋" w:hAnsi="仿宋"/>
                <w:bCs/>
                <w:sz w:val="28"/>
                <w:szCs w:val="28"/>
              </w:rPr>
            </w:pPr>
          </w:p>
        </w:tc>
      </w:tr>
      <w:tr w:rsidR="000D2644" w:rsidRPr="00BF4956" w:rsidTr="002140C9">
        <w:trPr>
          <w:cantSplit/>
          <w:trHeight w:val="913"/>
        </w:trPr>
        <w:tc>
          <w:tcPr>
            <w:tcW w:w="2235"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rPr>
                <w:rFonts w:ascii="仿宋" w:eastAsia="仿宋" w:hAnsi="仿宋"/>
                <w:b/>
                <w:bCs/>
                <w:sz w:val="28"/>
                <w:szCs w:val="28"/>
              </w:rPr>
            </w:pPr>
            <w:r w:rsidRPr="00BF4956">
              <w:rPr>
                <w:rFonts w:ascii="仿宋" w:eastAsia="仿宋" w:hAnsi="仿宋" w:hint="eastAsia"/>
                <w:b/>
                <w:bCs/>
                <w:sz w:val="28"/>
                <w:szCs w:val="28"/>
              </w:rPr>
              <w:t>合计（小写）</w:t>
            </w:r>
          </w:p>
        </w:tc>
        <w:tc>
          <w:tcPr>
            <w:tcW w:w="1842" w:type="dxa"/>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rPr>
                <w:rFonts w:ascii="仿宋" w:eastAsia="仿宋" w:hAnsi="仿宋"/>
                <w:bCs/>
                <w:sz w:val="28"/>
                <w:szCs w:val="28"/>
              </w:rPr>
            </w:pPr>
          </w:p>
        </w:tc>
        <w:tc>
          <w:tcPr>
            <w:tcW w:w="5529" w:type="dxa"/>
            <w:gridSpan w:val="4"/>
            <w:tcBorders>
              <w:top w:val="single" w:sz="4" w:space="0" w:color="auto"/>
              <w:left w:val="single" w:sz="4" w:space="0" w:color="auto"/>
              <w:bottom w:val="single" w:sz="4" w:space="0" w:color="auto"/>
              <w:right w:val="single" w:sz="4" w:space="0" w:color="auto"/>
            </w:tcBorders>
            <w:vAlign w:val="center"/>
          </w:tcPr>
          <w:p w:rsidR="000D2644" w:rsidRPr="00BF4956" w:rsidRDefault="000D2644" w:rsidP="002140C9">
            <w:pPr>
              <w:spacing w:line="340" w:lineRule="exact"/>
              <w:rPr>
                <w:rFonts w:ascii="仿宋" w:eastAsia="仿宋" w:hAnsi="仿宋"/>
                <w:bCs/>
                <w:sz w:val="28"/>
                <w:szCs w:val="28"/>
              </w:rPr>
            </w:pPr>
            <w:r w:rsidRPr="00BF4956">
              <w:rPr>
                <w:rFonts w:ascii="仿宋" w:eastAsia="仿宋" w:hAnsi="仿宋" w:hint="eastAsia"/>
                <w:bCs/>
                <w:sz w:val="28"/>
                <w:szCs w:val="28"/>
              </w:rPr>
              <w:t>人民币（大写）：</w:t>
            </w:r>
          </w:p>
        </w:tc>
      </w:tr>
    </w:tbl>
    <w:p w:rsidR="000D2644" w:rsidRPr="00BF4956" w:rsidRDefault="000D2644" w:rsidP="000D2644">
      <w:pPr>
        <w:spacing w:line="340" w:lineRule="exact"/>
        <w:rPr>
          <w:rFonts w:ascii="仿宋" w:eastAsia="仿宋" w:hAnsi="仿宋"/>
          <w:sz w:val="28"/>
          <w:szCs w:val="28"/>
        </w:rPr>
      </w:pPr>
    </w:p>
    <w:p w:rsidR="000D2644" w:rsidRPr="00BF4956" w:rsidRDefault="000D2644" w:rsidP="000D2644">
      <w:pPr>
        <w:spacing w:line="340" w:lineRule="exact"/>
        <w:rPr>
          <w:rFonts w:ascii="仿宋" w:eastAsia="仿宋" w:hAnsi="仿宋"/>
          <w:sz w:val="28"/>
          <w:szCs w:val="28"/>
        </w:rPr>
      </w:pPr>
    </w:p>
    <w:p w:rsidR="000D2644" w:rsidRPr="00BF4956" w:rsidRDefault="000D2644" w:rsidP="000D2644">
      <w:pPr>
        <w:spacing w:line="340" w:lineRule="exact"/>
        <w:rPr>
          <w:rFonts w:ascii="仿宋" w:eastAsia="仿宋" w:hAnsi="仿宋"/>
          <w:sz w:val="28"/>
          <w:szCs w:val="28"/>
        </w:rPr>
      </w:pPr>
    </w:p>
    <w:p w:rsidR="000D2644" w:rsidRPr="00BF4956" w:rsidRDefault="000D2644" w:rsidP="000D2644">
      <w:pPr>
        <w:spacing w:line="340" w:lineRule="exact"/>
        <w:rPr>
          <w:rFonts w:ascii="仿宋" w:eastAsia="仿宋" w:hAnsi="仿宋"/>
          <w:sz w:val="28"/>
          <w:szCs w:val="28"/>
        </w:rPr>
      </w:pPr>
      <w:r w:rsidRPr="00BF4956">
        <w:rPr>
          <w:rFonts w:ascii="仿宋" w:eastAsia="仿宋" w:hAnsi="仿宋" w:hint="eastAsia"/>
          <w:sz w:val="28"/>
          <w:szCs w:val="28"/>
        </w:rPr>
        <w:t>法定代表人或其授权代表（签字）：</w:t>
      </w:r>
      <w:r w:rsidRPr="00BF4956">
        <w:rPr>
          <w:rFonts w:ascii="仿宋" w:eastAsia="仿宋" w:hAnsi="仿宋"/>
          <w:sz w:val="28"/>
          <w:szCs w:val="28"/>
        </w:rPr>
        <w:t>___________</w:t>
      </w:r>
    </w:p>
    <w:p w:rsidR="000D2644" w:rsidRPr="00BF4956" w:rsidRDefault="000D2644" w:rsidP="000D2644">
      <w:pPr>
        <w:spacing w:line="340" w:lineRule="exact"/>
        <w:rPr>
          <w:rFonts w:ascii="仿宋" w:eastAsia="仿宋" w:hAnsi="仿宋"/>
          <w:sz w:val="28"/>
          <w:szCs w:val="28"/>
        </w:rPr>
      </w:pPr>
    </w:p>
    <w:p w:rsidR="000D2644" w:rsidRPr="00BF4956" w:rsidRDefault="000D2644" w:rsidP="000D2644">
      <w:pPr>
        <w:spacing w:line="340" w:lineRule="exact"/>
        <w:rPr>
          <w:rFonts w:ascii="仿宋" w:eastAsia="仿宋" w:hAnsi="仿宋"/>
          <w:sz w:val="28"/>
          <w:szCs w:val="28"/>
        </w:rPr>
      </w:pPr>
    </w:p>
    <w:p w:rsidR="000D2644" w:rsidRPr="00BF4956" w:rsidRDefault="000D2644" w:rsidP="000D2644">
      <w:pPr>
        <w:ind w:right="640" w:firstLineChars="2114" w:firstLine="5919"/>
        <w:rPr>
          <w:rFonts w:ascii="仿宋" w:eastAsia="仿宋" w:hAnsi="仿宋"/>
          <w:sz w:val="28"/>
          <w:szCs w:val="28"/>
        </w:rPr>
      </w:pPr>
      <w:r w:rsidRPr="00BF4956">
        <w:rPr>
          <w:rFonts w:ascii="仿宋" w:eastAsia="仿宋" w:hAnsi="仿宋" w:hint="eastAsia"/>
          <w:sz w:val="28"/>
          <w:szCs w:val="28"/>
        </w:rPr>
        <w:t>商家盖章：</w:t>
      </w:r>
    </w:p>
    <w:p w:rsidR="000D2644" w:rsidRPr="00BF4956" w:rsidRDefault="000D2644" w:rsidP="000D2644">
      <w:pPr>
        <w:ind w:right="640" w:firstLineChars="2114" w:firstLine="5919"/>
        <w:rPr>
          <w:rFonts w:ascii="仿宋" w:eastAsia="仿宋" w:hAnsi="仿宋"/>
          <w:sz w:val="28"/>
          <w:szCs w:val="28"/>
        </w:rPr>
      </w:pPr>
      <w:r w:rsidRPr="00BF4956">
        <w:rPr>
          <w:rFonts w:ascii="仿宋" w:eastAsia="仿宋" w:hAnsi="仿宋" w:hint="eastAsia"/>
          <w:sz w:val="28"/>
          <w:szCs w:val="28"/>
        </w:rPr>
        <w:t xml:space="preserve">      年   月   日</w:t>
      </w:r>
    </w:p>
    <w:p w:rsidR="00CC31C1" w:rsidRPr="000D2644" w:rsidRDefault="00CC31C1" w:rsidP="000D2644"/>
    <w:sectPr w:rsidR="00CC31C1" w:rsidRPr="000D2644" w:rsidSect="00E97377">
      <w:headerReference w:type="default" r:id="rId7"/>
      <w:footerReference w:type="even" r:id="rId8"/>
      <w:footerReference w:type="default" r:id="rId9"/>
      <w:pgSz w:w="11906" w:h="16838"/>
      <w:pgMar w:top="851" w:right="1077" w:bottom="85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56" w:rsidRDefault="00B57A56" w:rsidP="000D2644">
      <w:r>
        <w:separator/>
      </w:r>
    </w:p>
  </w:endnote>
  <w:endnote w:type="continuationSeparator" w:id="1">
    <w:p w:rsidR="00B57A56" w:rsidRDefault="00B57A56" w:rsidP="000D2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44" w:rsidRDefault="00B10FB8" w:rsidP="001E3415">
    <w:pPr>
      <w:pStyle w:val="a4"/>
      <w:framePr w:wrap="around" w:vAnchor="text" w:hAnchor="margin" w:xAlign="center" w:y="1"/>
      <w:rPr>
        <w:rStyle w:val="a5"/>
      </w:rPr>
    </w:pPr>
    <w:r>
      <w:rPr>
        <w:rStyle w:val="a5"/>
      </w:rPr>
      <w:fldChar w:fldCharType="begin"/>
    </w:r>
    <w:r w:rsidR="000D2644">
      <w:rPr>
        <w:rStyle w:val="a5"/>
      </w:rPr>
      <w:instrText xml:space="preserve">PAGE  </w:instrText>
    </w:r>
    <w:r>
      <w:rPr>
        <w:rStyle w:val="a5"/>
      </w:rPr>
      <w:fldChar w:fldCharType="end"/>
    </w:r>
  </w:p>
  <w:p w:rsidR="000D2644" w:rsidRDefault="000D26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44" w:rsidRDefault="00B10FB8" w:rsidP="001E3415">
    <w:pPr>
      <w:pStyle w:val="a4"/>
      <w:framePr w:wrap="around" w:vAnchor="text" w:hAnchor="margin" w:xAlign="center" w:y="1"/>
      <w:rPr>
        <w:rStyle w:val="a5"/>
      </w:rPr>
    </w:pPr>
    <w:r>
      <w:rPr>
        <w:rStyle w:val="a5"/>
      </w:rPr>
      <w:fldChar w:fldCharType="begin"/>
    </w:r>
    <w:r w:rsidR="000D2644">
      <w:rPr>
        <w:rStyle w:val="a5"/>
      </w:rPr>
      <w:instrText xml:space="preserve">PAGE  </w:instrText>
    </w:r>
    <w:r>
      <w:rPr>
        <w:rStyle w:val="a5"/>
      </w:rPr>
      <w:fldChar w:fldCharType="separate"/>
    </w:r>
    <w:r w:rsidR="00611718">
      <w:rPr>
        <w:rStyle w:val="a5"/>
        <w:noProof/>
      </w:rPr>
      <w:t>2</w:t>
    </w:r>
    <w:r>
      <w:rPr>
        <w:rStyle w:val="a5"/>
      </w:rPr>
      <w:fldChar w:fldCharType="end"/>
    </w:r>
  </w:p>
  <w:p w:rsidR="000D2644" w:rsidRDefault="000D26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56" w:rsidRDefault="00B57A56" w:rsidP="000D2644">
      <w:r>
        <w:separator/>
      </w:r>
    </w:p>
  </w:footnote>
  <w:footnote w:type="continuationSeparator" w:id="1">
    <w:p w:rsidR="00B57A56" w:rsidRDefault="00B57A56" w:rsidP="000D2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44" w:rsidRDefault="000D2644" w:rsidP="008D782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39E"/>
    <w:multiLevelType w:val="hybridMultilevel"/>
    <w:tmpl w:val="C76AD9B8"/>
    <w:lvl w:ilvl="0" w:tplc="E24AB2B8">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536B4860"/>
    <w:multiLevelType w:val="hybridMultilevel"/>
    <w:tmpl w:val="D56403AE"/>
    <w:lvl w:ilvl="0" w:tplc="FFFFFFFF">
      <w:start w:val="1"/>
      <w:numFmt w:val="chineseCounting"/>
      <w:suff w:val="nothing"/>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644"/>
    <w:rsid w:val="000D2644"/>
    <w:rsid w:val="00611718"/>
    <w:rsid w:val="007D36E1"/>
    <w:rsid w:val="009C0665"/>
    <w:rsid w:val="00A8338F"/>
    <w:rsid w:val="00B10FB8"/>
    <w:rsid w:val="00B556DC"/>
    <w:rsid w:val="00B57A56"/>
    <w:rsid w:val="00CC3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44"/>
    <w:pPr>
      <w:widowControl w:val="0"/>
      <w:jc w:val="both"/>
    </w:pPr>
    <w:rPr>
      <w:rFonts w:ascii="Times New Roman" w:eastAsia="宋体" w:hAnsi="Times New Roman" w:cs="Times New Roman"/>
      <w:szCs w:val="24"/>
    </w:rPr>
  </w:style>
  <w:style w:type="paragraph" w:styleId="1">
    <w:name w:val="heading 1"/>
    <w:basedOn w:val="a"/>
    <w:next w:val="a"/>
    <w:link w:val="1Char"/>
    <w:qFormat/>
    <w:rsid w:val="000D2644"/>
    <w:pPr>
      <w:keepNext/>
      <w:keepLines/>
      <w:spacing w:before="340" w:after="330" w:line="576" w:lineRule="auto"/>
      <w:outlineLvl w:val="0"/>
    </w:pPr>
    <w:rPr>
      <w:rFonts w:ascii="Calibri" w:hAnsi="Calibri"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2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644"/>
    <w:rPr>
      <w:sz w:val="18"/>
      <w:szCs w:val="18"/>
    </w:rPr>
  </w:style>
  <w:style w:type="paragraph" w:styleId="a4">
    <w:name w:val="footer"/>
    <w:basedOn w:val="a"/>
    <w:link w:val="Char0"/>
    <w:unhideWhenUsed/>
    <w:rsid w:val="000D26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644"/>
    <w:rPr>
      <w:sz w:val="18"/>
      <w:szCs w:val="18"/>
    </w:rPr>
  </w:style>
  <w:style w:type="character" w:customStyle="1" w:styleId="1Char">
    <w:name w:val="标题 1 Char"/>
    <w:basedOn w:val="a0"/>
    <w:link w:val="1"/>
    <w:rsid w:val="000D2644"/>
    <w:rPr>
      <w:rFonts w:ascii="Calibri" w:eastAsia="宋体" w:hAnsi="Calibri" w:cs="宋体"/>
      <w:b/>
      <w:kern w:val="44"/>
      <w:sz w:val="44"/>
      <w:szCs w:val="24"/>
    </w:rPr>
  </w:style>
  <w:style w:type="character" w:styleId="a5">
    <w:name w:val="page number"/>
    <w:basedOn w:val="a0"/>
    <w:rsid w:val="000D26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438</Words>
  <Characters>2497</Characters>
  <Application>Microsoft Office Word</Application>
  <DocSecurity>0</DocSecurity>
  <Lines>20</Lines>
  <Paragraphs>5</Paragraphs>
  <ScaleCrop>false</ScaleCrop>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张峻华</dc:creator>
  <cp:keywords/>
  <dc:description/>
  <cp:lastModifiedBy>张峻华</cp:lastModifiedBy>
  <cp:revision>6</cp:revision>
  <dcterms:created xsi:type="dcterms:W3CDTF">2021-04-23T05:13:00Z</dcterms:created>
  <dcterms:modified xsi:type="dcterms:W3CDTF">2021-04-23T05:36:00Z</dcterms:modified>
</cp:coreProperties>
</file>